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2" w:type="dxa"/>
        <w:tblInd w:w="-252" w:type="dxa"/>
        <w:tblLook w:val="0000" w:firstRow="0" w:lastRow="0" w:firstColumn="0" w:lastColumn="0" w:noHBand="0" w:noVBand="0"/>
      </w:tblPr>
      <w:tblGrid>
        <w:gridCol w:w="5220"/>
        <w:gridCol w:w="4512"/>
      </w:tblGrid>
      <w:tr w:rsidR="000607CB" w:rsidRPr="00D602B8" w:rsidTr="002978FD">
        <w:tc>
          <w:tcPr>
            <w:tcW w:w="5220" w:type="dxa"/>
          </w:tcPr>
          <w:p w:rsidR="000607CB" w:rsidRPr="00471A32" w:rsidRDefault="000607CB" w:rsidP="002978FD">
            <w:pPr>
              <w:jc w:val="center"/>
              <w:rPr>
                <w:lang w:val="vi-VN"/>
              </w:rPr>
            </w:pPr>
            <w:r w:rsidRPr="00826FA8">
              <w:t xml:space="preserve">ĐẢNG BỘ </w:t>
            </w:r>
            <w:r>
              <w:rPr>
                <w:lang w:val="vi-VN"/>
              </w:rPr>
              <w:t>CHÍNH PHỦ</w:t>
            </w:r>
          </w:p>
          <w:p w:rsidR="000607CB" w:rsidRPr="00826FA8" w:rsidRDefault="000607CB" w:rsidP="002978FD">
            <w:pPr>
              <w:jc w:val="center"/>
              <w:rPr>
                <w:b/>
              </w:rPr>
            </w:pPr>
            <w:r w:rsidRPr="00826FA8">
              <w:rPr>
                <w:b/>
              </w:rPr>
              <w:t>ĐẢNG ỦY BỘ TƯ PHÁP</w:t>
            </w:r>
          </w:p>
          <w:p w:rsidR="000607CB" w:rsidRPr="00D602B8" w:rsidRDefault="000607CB" w:rsidP="002978FD">
            <w:pPr>
              <w:jc w:val="center"/>
            </w:pPr>
            <w:r w:rsidRPr="00D602B8">
              <w:t>*</w:t>
            </w:r>
          </w:p>
          <w:p w:rsidR="000607CB" w:rsidRPr="00D602B8" w:rsidRDefault="000607CB" w:rsidP="000607CB">
            <w:pPr>
              <w:jc w:val="center"/>
            </w:pPr>
            <w:r w:rsidRPr="00D602B8">
              <w:t>Số</w:t>
            </w:r>
            <w:r>
              <w:t xml:space="preserve"> </w:t>
            </w:r>
            <w:r>
              <w:t>03</w:t>
            </w:r>
            <w:r>
              <w:t xml:space="preserve"> </w:t>
            </w:r>
            <w:r w:rsidRPr="00D602B8">
              <w:t>-KH/ĐU</w:t>
            </w:r>
          </w:p>
        </w:tc>
        <w:tc>
          <w:tcPr>
            <w:tcW w:w="4512" w:type="dxa"/>
          </w:tcPr>
          <w:p w:rsidR="000607CB" w:rsidRPr="00D602B8" w:rsidRDefault="000607CB" w:rsidP="002978FD">
            <w:pPr>
              <w:jc w:val="center"/>
              <w:rPr>
                <w:b/>
                <w:sz w:val="30"/>
                <w:szCs w:val="30"/>
              </w:rPr>
            </w:pPr>
            <w:r w:rsidRPr="00D602B8">
              <w:rPr>
                <w:b/>
                <w:sz w:val="30"/>
                <w:szCs w:val="30"/>
              </w:rPr>
              <w:t>ĐẢNG CỘNG SẢN VIỆT NAM</w:t>
            </w:r>
          </w:p>
          <w:p w:rsidR="000607CB" w:rsidRPr="00D602B8" w:rsidRDefault="000607CB" w:rsidP="002978FD">
            <w:pPr>
              <w:jc w:val="center"/>
              <w:rPr>
                <w:i/>
              </w:rP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65405</wp:posOffset>
                      </wp:positionH>
                      <wp:positionV relativeFrom="paragraph">
                        <wp:posOffset>27939</wp:posOffset>
                      </wp:positionV>
                      <wp:extent cx="2590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2.2pt" to="209.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"/>
                  </w:pict>
                </mc:Fallback>
              </mc:AlternateContent>
            </w:r>
          </w:p>
          <w:p w:rsidR="000607CB" w:rsidRPr="00D602B8" w:rsidRDefault="000607CB" w:rsidP="000607CB">
            <w:pPr>
              <w:jc w:val="center"/>
              <w:rPr>
                <w:i/>
              </w:rPr>
            </w:pPr>
            <w:r>
              <w:rPr>
                <w:i/>
              </w:rPr>
              <w:t xml:space="preserve">  </w:t>
            </w:r>
            <w:r w:rsidRPr="00D602B8">
              <w:rPr>
                <w:i/>
              </w:rPr>
              <w:t>Hà Nội, ngày</w:t>
            </w:r>
            <w:r>
              <w:rPr>
                <w:i/>
              </w:rPr>
              <w:t xml:space="preserve"> </w:t>
            </w:r>
            <w:r>
              <w:rPr>
                <w:i/>
              </w:rPr>
              <w:t>21</w:t>
            </w:r>
            <w:r>
              <w:rPr>
                <w:i/>
              </w:rPr>
              <w:t xml:space="preserve">  tháng </w:t>
            </w:r>
            <w:r>
              <w:rPr>
                <w:i/>
              </w:rPr>
              <w:t>3</w:t>
            </w:r>
            <w:bookmarkStart w:id="0" w:name="_GoBack"/>
            <w:bookmarkEnd w:id="0"/>
            <w:r>
              <w:rPr>
                <w:i/>
              </w:rPr>
              <w:t xml:space="preserve"> </w:t>
            </w:r>
            <w:r w:rsidRPr="00D602B8">
              <w:rPr>
                <w:i/>
              </w:rPr>
              <w:t>năm 202</w:t>
            </w:r>
            <w:r>
              <w:rPr>
                <w:i/>
              </w:rPr>
              <w:t>5</w:t>
            </w:r>
          </w:p>
        </w:tc>
      </w:tr>
    </w:tbl>
    <w:p w:rsidR="000607CB" w:rsidRDefault="000607CB" w:rsidP="000607CB">
      <w:pPr>
        <w:spacing w:line="264" w:lineRule="auto"/>
        <w:rPr>
          <w:b/>
          <w:sz w:val="32"/>
          <w:szCs w:val="30"/>
        </w:rPr>
      </w:pPr>
    </w:p>
    <w:p w:rsidR="000607CB" w:rsidRPr="00D602B8" w:rsidRDefault="000607CB" w:rsidP="000607CB">
      <w:pPr>
        <w:spacing w:line="300" w:lineRule="auto"/>
        <w:jc w:val="center"/>
        <w:rPr>
          <w:b/>
          <w:sz w:val="32"/>
          <w:szCs w:val="30"/>
        </w:rPr>
      </w:pPr>
      <w:r w:rsidRPr="00D602B8">
        <w:rPr>
          <w:b/>
          <w:sz w:val="32"/>
          <w:szCs w:val="30"/>
        </w:rPr>
        <w:t>KẾ HOẠCH</w:t>
      </w:r>
    </w:p>
    <w:p w:rsidR="000607CB" w:rsidRDefault="000607CB" w:rsidP="000607CB">
      <w:pPr>
        <w:spacing w:line="300" w:lineRule="auto"/>
        <w:jc w:val="center"/>
        <w:rPr>
          <w:b/>
          <w:bdr w:val="none" w:sz="0" w:space="0" w:color="auto" w:frame="1"/>
        </w:rPr>
      </w:pPr>
      <w:r>
        <w:rPr>
          <w:b/>
          <w:bdr w:val="none" w:sz="0" w:space="0" w:color="auto" w:frame="1"/>
        </w:rPr>
        <w:t xml:space="preserve">Học tập và làm theo tư tưởng, đạo đức, phong cách Hồ Chí Minh năm 2025 </w:t>
      </w:r>
    </w:p>
    <w:p w:rsidR="000607CB" w:rsidRDefault="000607CB" w:rsidP="000607CB">
      <w:pPr>
        <w:spacing w:line="300" w:lineRule="auto"/>
        <w:jc w:val="center"/>
        <w:rPr>
          <w:b/>
          <w:spacing w:val="-8"/>
          <w:sz w:val="16"/>
          <w:szCs w:val="16"/>
        </w:rPr>
      </w:pPr>
    </w:p>
    <w:p w:rsidR="000607CB" w:rsidRPr="001C29EA" w:rsidRDefault="000607CB" w:rsidP="000607CB">
      <w:pPr>
        <w:spacing w:line="300" w:lineRule="auto"/>
        <w:jc w:val="center"/>
        <w:rPr>
          <w:b/>
          <w:spacing w:val="-8"/>
          <w:sz w:val="16"/>
          <w:szCs w:val="16"/>
        </w:rPr>
      </w:pPr>
    </w:p>
    <w:p w:rsidR="000607CB" w:rsidRPr="00324B33" w:rsidRDefault="000607CB" w:rsidP="000607CB">
      <w:pPr>
        <w:spacing w:before="120" w:line="264" w:lineRule="auto"/>
        <w:ind w:firstLine="567"/>
        <w:jc w:val="both"/>
        <w:rPr>
          <w:bdr w:val="none" w:sz="0" w:space="0" w:color="auto" w:frame="1"/>
        </w:rPr>
      </w:pPr>
      <w:r w:rsidRPr="00324B33">
        <w:t xml:space="preserve">Thực hiện Kế hoạch toàn khóa về </w:t>
      </w:r>
      <w:r w:rsidRPr="00324B33">
        <w:rPr>
          <w:bdr w:val="none" w:sz="0" w:space="0" w:color="auto" w:frame="1"/>
        </w:rPr>
        <w:t>học tập và làm theo tư tưởng, đạo đức, phong cách Hồ Chí Minh</w:t>
      </w:r>
      <w:r>
        <w:t>, Chương trình công tác năm 2025 của Đảng bộ Bộ Tư pháp,</w:t>
      </w:r>
      <w:r w:rsidRPr="00324B33">
        <w:t xml:space="preserve"> Đảng ủy </w:t>
      </w:r>
      <w:r>
        <w:t>Bộ Tư pháp</w:t>
      </w:r>
      <w:r w:rsidRPr="00324B33">
        <w:t xml:space="preserve"> ban hành Kế hoạch học tập và làm theo tư tưởng, đạo đức, phong cách Hồ Chí Minh</w:t>
      </w:r>
      <w:r w:rsidRPr="00324B33">
        <w:rPr>
          <w:bdr w:val="none" w:sz="0" w:space="0" w:color="auto" w:frame="1"/>
        </w:rPr>
        <w:t xml:space="preserve"> năm 2025 </w:t>
      </w:r>
      <w:r w:rsidRPr="00324B33">
        <w:t>như sau:</w:t>
      </w:r>
    </w:p>
    <w:p w:rsidR="000607CB" w:rsidRPr="002978FD" w:rsidRDefault="000607CB" w:rsidP="000607CB">
      <w:pPr>
        <w:spacing w:before="120" w:line="264" w:lineRule="auto"/>
        <w:ind w:firstLine="567"/>
        <w:jc w:val="both"/>
        <w:textAlignment w:val="baseline"/>
        <w:rPr>
          <w:b/>
        </w:rPr>
      </w:pPr>
      <w:r w:rsidRPr="002978FD">
        <w:rPr>
          <w:b/>
        </w:rPr>
        <w:t>I. MỤC ĐÍCH, YÊU CẦU</w:t>
      </w:r>
    </w:p>
    <w:p w:rsidR="000607CB" w:rsidRDefault="000607CB" w:rsidP="000607CB">
      <w:pPr>
        <w:spacing w:before="120" w:line="264" w:lineRule="auto"/>
        <w:ind w:firstLine="567"/>
        <w:jc w:val="both"/>
        <w:textAlignment w:val="baseline"/>
      </w:pPr>
      <w:r w:rsidRPr="005F1B04">
        <w:t xml:space="preserve">- </w:t>
      </w:r>
      <w:r>
        <w:t>Đẩy mạnh</w:t>
      </w:r>
      <w:r w:rsidRPr="005F1B04">
        <w:t xml:space="preserve"> việc học tập và làm theo </w:t>
      </w:r>
      <w:r>
        <w:t>tư tưởng, đạo đức, phong cách Hồ Chí Minh</w:t>
      </w:r>
      <w:r w:rsidRPr="00106D0A">
        <w:t>,</w:t>
      </w:r>
      <w:r>
        <w:t xml:space="preserve"> </w:t>
      </w:r>
      <w:r w:rsidRPr="002978FD">
        <w:t>làm cho việc học tập và làm theo Bác trở thành thường xuyên, nhu cầu tự thân của mỗi cán bộ, đảng viên và các tổ chức đảng</w:t>
      </w:r>
      <w:r w:rsidRPr="005F1B04">
        <w:t xml:space="preserve">; </w:t>
      </w:r>
      <w:r w:rsidRPr="00324B33">
        <w:t>thực hiện nghiêm Quy định về chuẩn mực đạo đức cách mạng của cán bộ, đảng viên trong giai đoạn mới;</w:t>
      </w:r>
      <w:r>
        <w:t xml:space="preserve"> </w:t>
      </w:r>
    </w:p>
    <w:p w:rsidR="000607CB" w:rsidRPr="009F5B94" w:rsidRDefault="000607CB" w:rsidP="000607CB">
      <w:pPr>
        <w:spacing w:before="120" w:line="264" w:lineRule="auto"/>
        <w:ind w:firstLine="567"/>
        <w:jc w:val="both"/>
        <w:textAlignment w:val="baseline"/>
      </w:pPr>
      <w:r>
        <w:t xml:space="preserve">- Xây dựng Đảng bộ trong sạch, vững mạnh, thực hiện thắng lợi </w:t>
      </w:r>
      <w:r w:rsidRPr="005F1B04">
        <w:t>Nghị quyết Đại hội XIII của Đảng</w:t>
      </w:r>
      <w:r>
        <w:t xml:space="preserve"> </w:t>
      </w:r>
      <w:r w:rsidRPr="00324B33">
        <w:rPr>
          <w:lang w:val="nl-NL"/>
        </w:rPr>
        <w:t xml:space="preserve">và </w:t>
      </w:r>
      <w:r>
        <w:rPr>
          <w:lang w:val="nl-NL"/>
        </w:rPr>
        <w:t>N</w:t>
      </w:r>
      <w:r w:rsidRPr="00324B33">
        <w:rPr>
          <w:lang w:val="nl-NL"/>
        </w:rPr>
        <w:t xml:space="preserve">ghị quyết </w:t>
      </w:r>
      <w:r>
        <w:rPr>
          <w:lang w:val="nl-NL"/>
        </w:rPr>
        <w:t>Đ</w:t>
      </w:r>
      <w:r w:rsidRPr="00324B33">
        <w:rPr>
          <w:lang w:val="nl-NL"/>
        </w:rPr>
        <w:t>ại hội</w:t>
      </w:r>
      <w:r>
        <w:rPr>
          <w:lang w:val="nl-NL"/>
        </w:rPr>
        <w:t xml:space="preserve"> đảng các cấp trong</w:t>
      </w:r>
      <w:r w:rsidRPr="00324B33">
        <w:rPr>
          <w:lang w:val="nl-NL"/>
        </w:rPr>
        <w:t xml:space="preserve"> </w:t>
      </w:r>
      <w:r>
        <w:rPr>
          <w:lang w:val="nl-NL"/>
        </w:rPr>
        <w:t>Đ</w:t>
      </w:r>
      <w:r w:rsidRPr="00324B33">
        <w:rPr>
          <w:lang w:val="nl-NL"/>
        </w:rPr>
        <w:t xml:space="preserve">ảng bộ </w:t>
      </w:r>
      <w:r>
        <w:rPr>
          <w:lang w:val="nl-NL"/>
        </w:rPr>
        <w:t xml:space="preserve">Bộ Tư pháp </w:t>
      </w:r>
      <w:r w:rsidRPr="00324B33">
        <w:rPr>
          <w:lang w:val="nl-NL"/>
        </w:rPr>
        <w:t>nhiệm kỳ 2020 - 2025</w:t>
      </w:r>
      <w:r w:rsidRPr="00324B33">
        <w:t>.</w:t>
      </w:r>
    </w:p>
    <w:p w:rsidR="000607CB" w:rsidRPr="00324B33" w:rsidRDefault="000607CB" w:rsidP="000607CB">
      <w:pPr>
        <w:spacing w:before="120" w:line="264" w:lineRule="auto"/>
        <w:ind w:firstLine="567"/>
        <w:jc w:val="both"/>
        <w:textAlignment w:val="baseline"/>
      </w:pPr>
      <w:r w:rsidRPr="00324B33">
        <w:t xml:space="preserve">- </w:t>
      </w:r>
      <w:r>
        <w:t>X</w:t>
      </w:r>
      <w:r w:rsidRPr="00324B33">
        <w:rPr>
          <w:shd w:val="clear" w:color="auto" w:fill="FFFFFF"/>
        </w:rPr>
        <w:t xml:space="preserve">ác định rõ vai trò, trách nhiệm, nội dung, phương thức, thời gian thực hiện; triệt để khắc phục bệnh hình thức, tạo bước chuyển biến tích cực, mạnh mẽ trong học tập, làm theo </w:t>
      </w:r>
      <w:r>
        <w:t>tư tưởng, đạo đức, phong cách Hồ Chí Minh</w:t>
      </w:r>
      <w:r w:rsidRPr="00324B33">
        <w:rPr>
          <w:shd w:val="clear" w:color="auto" w:fill="FFFFFF"/>
        </w:rPr>
        <w:t>, nhất là trong thực hiện nêu gương của cán bộ, đảng viên.</w:t>
      </w:r>
    </w:p>
    <w:p w:rsidR="000607CB" w:rsidRPr="002978FD" w:rsidRDefault="000607CB" w:rsidP="000607CB">
      <w:pPr>
        <w:spacing w:before="120" w:line="264" w:lineRule="auto"/>
        <w:ind w:firstLine="567"/>
        <w:jc w:val="both"/>
        <w:textAlignment w:val="baseline"/>
        <w:rPr>
          <w:b/>
          <w:lang w:val="pt-BR"/>
        </w:rPr>
      </w:pPr>
      <w:r w:rsidRPr="002978FD">
        <w:rPr>
          <w:b/>
          <w:lang w:val="pt-BR"/>
        </w:rPr>
        <w:t>II. NỘI DUNG THỰC HIỆN</w:t>
      </w:r>
    </w:p>
    <w:p w:rsidR="000607CB" w:rsidRPr="002978FD" w:rsidRDefault="000607CB" w:rsidP="000607CB">
      <w:pPr>
        <w:spacing w:before="120" w:line="264" w:lineRule="auto"/>
        <w:ind w:firstLine="567"/>
        <w:jc w:val="both"/>
        <w:textAlignment w:val="baseline"/>
        <w:rPr>
          <w:spacing w:val="2"/>
          <w:lang w:val="pt-BR" w:eastAsia="vi-VN" w:bidi="vi-VN"/>
        </w:rPr>
      </w:pPr>
      <w:r w:rsidRPr="002978FD">
        <w:rPr>
          <w:b/>
          <w:spacing w:val="2"/>
          <w:bdr w:val="none" w:sz="0" w:space="0" w:color="auto" w:frame="1"/>
          <w:lang w:val="pt-BR"/>
        </w:rPr>
        <w:t xml:space="preserve">1. </w:t>
      </w:r>
      <w:r w:rsidRPr="002978FD">
        <w:rPr>
          <w:spacing w:val="2"/>
          <w:lang w:val="nl-NL"/>
        </w:rPr>
        <w:t>Cấp ủy các cấp tổ chức</w:t>
      </w:r>
      <w:r w:rsidRPr="002978FD">
        <w:rPr>
          <w:spacing w:val="2"/>
          <w:lang w:val="pt-BR"/>
        </w:rPr>
        <w:t xml:space="preserve"> nghiên cứu,</w:t>
      </w:r>
      <w:r w:rsidRPr="002978FD">
        <w:rPr>
          <w:spacing w:val="2"/>
          <w:lang w:val="nl-NL"/>
        </w:rPr>
        <w:t xml:space="preserve"> học tập, quán triệt</w:t>
      </w:r>
      <w:r w:rsidRPr="002978FD">
        <w:rPr>
          <w:spacing w:val="2"/>
        </w:rPr>
        <w:t xml:space="preserve"> và tiếp tục triển khai thực hiện </w:t>
      </w:r>
      <w:r w:rsidRPr="002978FD">
        <w:rPr>
          <w:spacing w:val="2"/>
          <w:lang w:val="nl-NL"/>
        </w:rPr>
        <w:t>Chuyên đề học tập với</w:t>
      </w:r>
      <w:r w:rsidRPr="002978FD">
        <w:rPr>
          <w:spacing w:val="2"/>
          <w:lang w:val="pt-BR" w:eastAsia="vi-VN" w:bidi="vi-VN"/>
        </w:rPr>
        <w:t xml:space="preserve"> nội dung </w:t>
      </w:r>
      <w:r w:rsidRPr="002978FD">
        <w:rPr>
          <w:spacing w:val="2"/>
          <w:bdr w:val="none" w:sz="0" w:space="0" w:color="auto" w:frame="1"/>
        </w:rPr>
        <w:t xml:space="preserve">trọng tâm </w:t>
      </w:r>
      <w:r w:rsidRPr="002978FD">
        <w:rPr>
          <w:spacing w:val="2"/>
          <w:lang w:val="nl-NL"/>
        </w:rPr>
        <w:t xml:space="preserve">năm 2025 </w:t>
      </w:r>
      <w:r w:rsidRPr="002978FD">
        <w:rPr>
          <w:spacing w:val="2"/>
          <w:bdr w:val="none" w:sz="0" w:space="0" w:color="auto" w:frame="1"/>
        </w:rPr>
        <w:t>là:</w:t>
      </w:r>
      <w:r w:rsidRPr="002978FD">
        <w:rPr>
          <w:i/>
          <w:spacing w:val="2"/>
          <w:bdr w:val="none" w:sz="0" w:space="0" w:color="auto" w:frame="1"/>
        </w:rPr>
        <w:t xml:space="preserve"> </w:t>
      </w:r>
      <w:r w:rsidRPr="002978FD">
        <w:rPr>
          <w:i/>
          <w:color w:val="000000"/>
          <w:spacing w:val="2"/>
          <w:bdr w:val="none" w:sz="0" w:space="0" w:color="auto" w:frame="1"/>
        </w:rPr>
        <w:t>“Gương mẫu thực hiện chuẩn mực đạo đức cách mạng trong kỷ nguyên mới - kỷ nguyên vươn mình của dân tộc Việt Nam”</w:t>
      </w:r>
      <w:r w:rsidRPr="002978FD">
        <w:rPr>
          <w:b/>
          <w:i/>
          <w:color w:val="000000"/>
          <w:spacing w:val="2"/>
          <w:bdr w:val="none" w:sz="0" w:space="0" w:color="auto" w:frame="1"/>
        </w:rPr>
        <w:t xml:space="preserve"> </w:t>
      </w:r>
      <w:r w:rsidRPr="002978FD">
        <w:rPr>
          <w:spacing w:val="2"/>
          <w:lang w:val="pt-BR" w:eastAsia="vi-VN" w:bidi="vi-VN"/>
        </w:rPr>
        <w:t xml:space="preserve">phù hợp với tình hình, điều kiện đặc thù, nhiệm vụ chính trị của tổ chức đảng, cơ quan, đơn vị, </w:t>
      </w:r>
      <w:r w:rsidRPr="002978FD">
        <w:rPr>
          <w:spacing w:val="2"/>
        </w:rPr>
        <w:t>làm cho việc học tập và làm theo Bác trở thành thường xuyên, nhu cầu tự thân của mỗi cán bộ, đảng viên và các tổ chức đảng</w:t>
      </w:r>
      <w:r w:rsidRPr="002978FD">
        <w:rPr>
          <w:spacing w:val="2"/>
          <w:lang w:val="pt-BR" w:eastAsia="vi-VN" w:bidi="vi-VN"/>
        </w:rPr>
        <w:t>.</w:t>
      </w:r>
    </w:p>
    <w:p w:rsidR="000607CB" w:rsidRDefault="000607CB" w:rsidP="000607CB">
      <w:pPr>
        <w:spacing w:before="120" w:line="264" w:lineRule="auto"/>
        <w:ind w:firstLine="567"/>
        <w:jc w:val="both"/>
        <w:rPr>
          <w:lang w:val="nl-NL"/>
        </w:rPr>
      </w:pPr>
      <w:r w:rsidRPr="00183202">
        <w:rPr>
          <w:b/>
          <w:lang w:val="pt-BR" w:eastAsia="en-GB"/>
        </w:rPr>
        <w:t>2.</w:t>
      </w:r>
      <w:r>
        <w:rPr>
          <w:lang w:val="pt-BR" w:eastAsia="en-GB"/>
        </w:rPr>
        <w:t xml:space="preserve"> </w:t>
      </w:r>
      <w:r w:rsidRPr="00324B33">
        <w:rPr>
          <w:lang w:val="nl-NL"/>
        </w:rPr>
        <w:t>Cấp ủy</w:t>
      </w:r>
      <w:r>
        <w:rPr>
          <w:lang w:val="nl-NL"/>
        </w:rPr>
        <w:t xml:space="preserve"> các cấp</w:t>
      </w:r>
      <w:r w:rsidRPr="00324B33">
        <w:rPr>
          <w:lang w:val="nl-NL"/>
        </w:rPr>
        <w:t xml:space="preserve"> </w:t>
      </w:r>
      <w:r>
        <w:rPr>
          <w:lang w:val="nl-NL"/>
        </w:rPr>
        <w:t>đ</w:t>
      </w:r>
      <w:r>
        <w:rPr>
          <w:lang w:val="pt-BR" w:eastAsia="en-GB"/>
        </w:rPr>
        <w:t>ẩy mạnh t</w:t>
      </w:r>
      <w:r w:rsidRPr="00324B33">
        <w:rPr>
          <w:lang w:val="vi-VN" w:eastAsia="en-GB"/>
        </w:rPr>
        <w:t>uyên truyền</w:t>
      </w:r>
      <w:r w:rsidRPr="00324B33">
        <w:rPr>
          <w:lang w:val="pt-BR" w:eastAsia="vi-VN" w:bidi="vi-VN"/>
        </w:rPr>
        <w:t xml:space="preserve"> kết quả học tập và làm theo </w:t>
      </w:r>
      <w:r w:rsidRPr="00324B33">
        <w:rPr>
          <w:lang w:val="pt-BR"/>
        </w:rPr>
        <w:t>tư tưởng, đạo đức, phong cách Hồ Chí Minh</w:t>
      </w:r>
      <w:r w:rsidRPr="00324B33">
        <w:rPr>
          <w:lang w:val="pt-BR" w:eastAsia="vi-VN" w:bidi="vi-VN"/>
        </w:rPr>
        <w:t xml:space="preserve"> gắn với tuyên truyền kết quả thực hiện Nghị quyết Đại hội XIII của Đảng, đại hội đảng các cấp</w:t>
      </w:r>
      <w:r>
        <w:rPr>
          <w:lang w:val="pt-BR" w:eastAsia="vi-VN" w:bidi="vi-VN"/>
        </w:rPr>
        <w:t xml:space="preserve"> trong Đảng bộ Bộ Tư pháp</w:t>
      </w:r>
      <w:r w:rsidRPr="00324B33">
        <w:rPr>
          <w:lang w:val="pt-BR" w:eastAsia="vi-VN" w:bidi="vi-VN"/>
        </w:rPr>
        <w:t xml:space="preserve"> tiến tới Đại hội đại biểu toàn quốc lần thứ XIV của Đảng; các ngày lễ lớn, sự kiện trọng đại của Đảng, Nhà nước, quốc gia, dân tộc;</w:t>
      </w:r>
      <w:r w:rsidRPr="00324B33">
        <w:rPr>
          <w:lang w:val="vi-VN" w:eastAsia="vi-VN" w:bidi="vi-VN"/>
        </w:rPr>
        <w:t xml:space="preserve"> ngày thành lập</w:t>
      </w:r>
      <w:r w:rsidRPr="00324B33">
        <w:rPr>
          <w:lang w:val="pt-BR" w:eastAsia="vi-VN" w:bidi="vi-VN"/>
        </w:rPr>
        <w:t>, truyền thống của các đảng bộ,</w:t>
      </w:r>
      <w:r w:rsidRPr="00324B33">
        <w:rPr>
          <w:lang w:val="vi-VN" w:eastAsia="vi-VN" w:bidi="vi-VN"/>
        </w:rPr>
        <w:t xml:space="preserve"> </w:t>
      </w:r>
      <w:r w:rsidRPr="00324B33">
        <w:rPr>
          <w:lang w:val="pt-BR" w:eastAsia="vi-VN" w:bidi="vi-VN"/>
        </w:rPr>
        <w:t>các cơ quan Trung ương</w:t>
      </w:r>
      <w:r w:rsidRPr="00324B33">
        <w:rPr>
          <w:lang w:val="nl-NL"/>
        </w:rPr>
        <w:t xml:space="preserve"> và đặc biệt nhân dịp kỷ niệm 135 năm Ngày sinh Chủ tịch Hồ Chí Minh (19/5/1890 - 19/5/2025). </w:t>
      </w:r>
    </w:p>
    <w:p w:rsidR="000607CB" w:rsidRPr="00A3778E" w:rsidRDefault="000607CB" w:rsidP="000607CB">
      <w:pPr>
        <w:spacing w:before="120" w:line="264" w:lineRule="auto"/>
        <w:ind w:firstLine="567"/>
        <w:jc w:val="both"/>
        <w:textAlignment w:val="baseline"/>
        <w:rPr>
          <w:bdr w:val="none" w:sz="0" w:space="0" w:color="auto" w:frame="1"/>
          <w:lang w:val="vi-VN"/>
        </w:rPr>
      </w:pPr>
      <w:r w:rsidRPr="00A3778E">
        <w:rPr>
          <w:bdr w:val="none" w:sz="0" w:space="0" w:color="auto" w:frame="1"/>
          <w:lang w:val="vi-VN"/>
        </w:rPr>
        <w:lastRenderedPageBreak/>
        <w:t xml:space="preserve">Thường xuyên tuyên tuyền những nội dung cơ bản, trọng tâm về tư tưởng, đạo đức, phong cách Hồ Chí Minh, nhất là những câu chuyện cụ thể, dễ nhớ, dễ hiểu và dễ làm theo; về những chủ trương của Đảng, Nhà nước về học </w:t>
      </w:r>
      <w:r w:rsidRPr="00A3778E">
        <w:rPr>
          <w:bdr w:val="none" w:sz="0" w:space="0" w:color="auto" w:frame="1"/>
          <w:lang w:val="pt-BR"/>
        </w:rPr>
        <w:t xml:space="preserve">tập </w:t>
      </w:r>
      <w:r w:rsidRPr="00A3778E">
        <w:rPr>
          <w:bdr w:val="none" w:sz="0" w:space="0" w:color="auto" w:frame="1"/>
          <w:lang w:val="vi-VN"/>
        </w:rPr>
        <w:t>và làm theo Bác; những tấm gương tiêu biểu trong học và làm theo tư tưởng, đạo đức, phong cách Hồ Chí Minh thời gian vừa qua.</w:t>
      </w:r>
      <w:r w:rsidRPr="009E13BA">
        <w:rPr>
          <w:bdr w:val="none" w:sz="0" w:space="0" w:color="auto" w:frame="1"/>
          <w:lang w:val="pt-BR"/>
        </w:rPr>
        <w:t xml:space="preserve"> </w:t>
      </w:r>
      <w:r w:rsidRPr="00A3778E">
        <w:rPr>
          <w:bdr w:val="none" w:sz="0" w:space="0" w:color="auto" w:frame="1"/>
          <w:lang w:val="vi-VN"/>
        </w:rPr>
        <w:t xml:space="preserve">Tập trung tôn vinh những giá trị tư tưởng có tính phổ biến rộng rãi, vừa có tính tổng kết lịch sử sâu sắc vừa mang tầm nhìn vượt thời đại </w:t>
      </w:r>
      <w:r>
        <w:rPr>
          <w:bdr w:val="none" w:sz="0" w:space="0" w:color="auto" w:frame="1"/>
          <w:lang w:val="vi-VN"/>
        </w:rPr>
        <w:t>của Chủ tịch Hồ Chí Minh</w:t>
      </w:r>
      <w:r w:rsidRPr="004C4248">
        <w:rPr>
          <w:bdr w:val="none" w:sz="0" w:space="0" w:color="auto" w:frame="1"/>
          <w:lang w:val="vi-VN"/>
        </w:rPr>
        <w:t xml:space="preserve"> bằng nhiều hình thức khác nhau như: nói chuyện chuyên sâu, sinh hoạt chuyên </w:t>
      </w:r>
      <w:r>
        <w:rPr>
          <w:bdr w:val="none" w:sz="0" w:space="0" w:color="auto" w:frame="1"/>
          <w:lang w:val="vi-VN"/>
        </w:rPr>
        <w:t>đề, tổ chức các cuộc thăm quan</w:t>
      </w:r>
      <w:r w:rsidRPr="004C4248">
        <w:rPr>
          <w:bdr w:val="none" w:sz="0" w:space="0" w:color="auto" w:frame="1"/>
          <w:lang w:val="vi-VN"/>
        </w:rPr>
        <w:t xml:space="preserve"> khu di tích lịch sử, khuyến khích sáng tác, quảng bá các tác </w:t>
      </w:r>
      <w:r w:rsidRPr="00A3778E">
        <w:rPr>
          <w:rFonts w:eastAsia="Arial Unicode MS"/>
          <w:lang w:val="vi-VN" w:eastAsia="vi-VN" w:bidi="vi-VN"/>
        </w:rPr>
        <w:t>phẩm văn học, nghệ thuật</w:t>
      </w:r>
      <w:r w:rsidRPr="00A3778E">
        <w:rPr>
          <w:rFonts w:eastAsia="Arial Unicode MS"/>
          <w:lang w:val="pt-BR" w:eastAsia="vi-VN" w:bidi="vi-VN"/>
        </w:rPr>
        <w:t xml:space="preserve">, báo chí </w:t>
      </w:r>
      <w:r w:rsidRPr="00A3778E">
        <w:rPr>
          <w:rFonts w:eastAsia="Arial Unicode MS"/>
          <w:lang w:val="vi-VN" w:eastAsia="vi-VN" w:bidi="vi-VN"/>
        </w:rPr>
        <w:t>về học tập và làm theo tư tưởng, đạo đức, phong cách Hồ Chí Minh.</w:t>
      </w:r>
    </w:p>
    <w:p w:rsidR="000607CB" w:rsidRPr="00A3778E" w:rsidRDefault="000607CB" w:rsidP="000607CB">
      <w:pPr>
        <w:spacing w:before="120" w:line="264" w:lineRule="auto"/>
        <w:ind w:firstLine="567"/>
        <w:jc w:val="both"/>
        <w:textAlignment w:val="baseline"/>
        <w:rPr>
          <w:rFonts w:eastAsia="Arial Unicode MS"/>
          <w:lang w:val="vi-VN" w:eastAsia="vi-VN" w:bidi="vi-VN"/>
        </w:rPr>
      </w:pPr>
      <w:r>
        <w:rPr>
          <w:lang w:val="pt-BR" w:eastAsia="vi-VN" w:bidi="vi-VN"/>
        </w:rPr>
        <w:t>T</w:t>
      </w:r>
      <w:r w:rsidRPr="00A3778E">
        <w:rPr>
          <w:lang w:val="pt-BR" w:eastAsia="vi-VN" w:bidi="vi-VN"/>
        </w:rPr>
        <w:t>ăng cường tuyên truyền sâu rộng, thường xuyên, tạo hiệu ứng lan tỏa mạnh mẽ trong xã hội</w:t>
      </w:r>
      <w:r>
        <w:rPr>
          <w:lang w:val="pt-BR" w:eastAsia="vi-VN" w:bidi="vi-VN"/>
        </w:rPr>
        <w:t xml:space="preserve">, </w:t>
      </w:r>
      <w:r w:rsidRPr="00A3778E">
        <w:rPr>
          <w:lang w:val="pt-BR" w:eastAsia="vi-VN" w:bidi="vi-VN"/>
        </w:rPr>
        <w:t xml:space="preserve">Bộ, ngành Tư pháp và cơ quan, đơn vị về kết quả học tập và làm theo tư tưởng, đạo đức, phong cách Hồ Chí Minh, </w:t>
      </w:r>
      <w:r>
        <w:rPr>
          <w:lang w:val="pt-BR" w:eastAsia="vi-VN" w:bidi="vi-VN"/>
        </w:rPr>
        <w:t>nhất là trong</w:t>
      </w:r>
      <w:r w:rsidRPr="00A3778E">
        <w:rPr>
          <w:lang w:val="pt-BR" w:eastAsia="vi-VN" w:bidi="vi-VN"/>
        </w:rPr>
        <w:t xml:space="preserve"> dịp các ngày kỷ niệm gắn với cuộc đời và sự nghiệp của Chủ tịch Hồ Chí Minh; các ngày lễ lớn, sự kiện trọng đại của Đảng, Nhà nước, quốc gia, dân tộc;</w:t>
      </w:r>
      <w:r w:rsidRPr="00A3778E">
        <w:rPr>
          <w:lang w:val="vi-VN" w:eastAsia="vi-VN" w:bidi="vi-VN"/>
        </w:rPr>
        <w:t xml:space="preserve"> ngày thành lập</w:t>
      </w:r>
      <w:r w:rsidRPr="00A3778E">
        <w:rPr>
          <w:lang w:val="pt-BR" w:eastAsia="vi-VN" w:bidi="vi-VN"/>
        </w:rPr>
        <w:t>, truyền thống của các tổ chức đảng,</w:t>
      </w:r>
      <w:r w:rsidRPr="00A3778E">
        <w:rPr>
          <w:lang w:val="vi-VN" w:eastAsia="vi-VN" w:bidi="vi-VN"/>
        </w:rPr>
        <w:t xml:space="preserve"> của ngành</w:t>
      </w:r>
      <w:r w:rsidRPr="00A3778E">
        <w:rPr>
          <w:lang w:val="pt-BR" w:eastAsia="vi-VN" w:bidi="vi-VN"/>
        </w:rPr>
        <w:t>, cơ quan, đơn vị</w:t>
      </w:r>
      <w:r w:rsidRPr="00A3778E">
        <w:rPr>
          <w:lang w:val="vi-VN" w:eastAsia="vi-VN" w:bidi="vi-VN"/>
        </w:rPr>
        <w:t xml:space="preserve">… và </w:t>
      </w:r>
      <w:r w:rsidRPr="00A3778E">
        <w:rPr>
          <w:lang w:val="pt-BR" w:eastAsia="vi-VN" w:bidi="vi-VN"/>
        </w:rPr>
        <w:t xml:space="preserve">gắn với </w:t>
      </w:r>
      <w:r w:rsidRPr="00A3778E">
        <w:rPr>
          <w:lang w:val="vi-VN" w:eastAsia="vi-VN" w:bidi="vi-VN"/>
        </w:rPr>
        <w:t xml:space="preserve">tuyên truyền thực hiện các nhiệm vụ </w:t>
      </w:r>
      <w:r w:rsidRPr="00A3778E">
        <w:rPr>
          <w:lang w:val="pt-BR" w:eastAsia="vi-VN" w:bidi="vi-VN"/>
        </w:rPr>
        <w:t xml:space="preserve">chính trị của Đảng </w:t>
      </w:r>
      <w:r>
        <w:rPr>
          <w:lang w:val="pt-BR" w:eastAsia="vi-VN" w:bidi="vi-VN"/>
        </w:rPr>
        <w:t xml:space="preserve">bộ </w:t>
      </w:r>
      <w:r w:rsidRPr="00A3778E">
        <w:rPr>
          <w:lang w:val="pt-BR" w:eastAsia="vi-VN" w:bidi="vi-VN"/>
        </w:rPr>
        <w:t xml:space="preserve">Bộ và các đơn vị thuộc Bộ. </w:t>
      </w:r>
    </w:p>
    <w:p w:rsidR="000607CB" w:rsidRPr="00A3778E" w:rsidRDefault="000607CB" w:rsidP="000607CB">
      <w:pPr>
        <w:spacing w:before="120" w:line="264" w:lineRule="auto"/>
        <w:ind w:firstLine="567"/>
        <w:jc w:val="both"/>
        <w:textAlignment w:val="baseline"/>
        <w:rPr>
          <w:bdr w:val="none" w:sz="0" w:space="0" w:color="auto" w:frame="1"/>
          <w:lang w:val="pt-BR"/>
        </w:rPr>
      </w:pPr>
      <w:r w:rsidRPr="00A3778E">
        <w:rPr>
          <w:bdr w:val="none" w:sz="0" w:space="0" w:color="auto" w:frame="1"/>
          <w:lang w:val="vi-VN"/>
        </w:rPr>
        <w:t xml:space="preserve">Chú </w:t>
      </w:r>
      <w:r>
        <w:rPr>
          <w:bdr w:val="none" w:sz="0" w:space="0" w:color="auto" w:frame="1"/>
        </w:rPr>
        <w:t>trọng</w:t>
      </w:r>
      <w:r w:rsidRPr="00A3778E">
        <w:rPr>
          <w:bdr w:val="none" w:sz="0" w:space="0" w:color="auto" w:frame="1"/>
          <w:lang w:val="pt-BR"/>
        </w:rPr>
        <w:t xml:space="preserve"> xây dựng, </w:t>
      </w:r>
      <w:r w:rsidRPr="00A3778E">
        <w:rPr>
          <w:rFonts w:eastAsia="Arial Unicode MS"/>
          <w:lang w:val="pt-BR" w:eastAsia="vi-VN" w:bidi="vi-VN"/>
        </w:rPr>
        <w:t xml:space="preserve">phát hiện, </w:t>
      </w:r>
      <w:r w:rsidRPr="00A3778E">
        <w:rPr>
          <w:rFonts w:eastAsia="Arial Unicode MS"/>
          <w:lang w:val="vi-VN" w:eastAsia="vi-VN" w:bidi="vi-VN"/>
        </w:rPr>
        <w:t xml:space="preserve">biểu dương </w:t>
      </w:r>
      <w:r w:rsidRPr="00A3778E">
        <w:rPr>
          <w:rFonts w:eastAsia="Arial Unicode MS"/>
          <w:lang w:val="pt-BR" w:eastAsia="vi-VN" w:bidi="vi-VN"/>
        </w:rPr>
        <w:t xml:space="preserve">các tấm gương </w:t>
      </w:r>
      <w:r w:rsidRPr="00A3778E">
        <w:rPr>
          <w:bdr w:val="none" w:sz="0" w:space="0" w:color="auto" w:frame="1"/>
          <w:lang w:val="pt-BR"/>
        </w:rPr>
        <w:t>tiêu biểu</w:t>
      </w:r>
      <w:r w:rsidRPr="00A3778E">
        <w:rPr>
          <w:rFonts w:eastAsia="Arial Unicode MS"/>
          <w:lang w:val="pt-BR" w:eastAsia="vi-VN" w:bidi="vi-VN"/>
        </w:rPr>
        <w:t xml:space="preserve">, </w:t>
      </w:r>
      <w:r w:rsidRPr="00A3778E">
        <w:rPr>
          <w:bdr w:val="none" w:sz="0" w:space="0" w:color="auto" w:frame="1"/>
          <w:lang w:val="pt-BR"/>
        </w:rPr>
        <w:t xml:space="preserve">những mô hình hay, cách làm sáng tạo, đặc biệt là những tấm gương “người tốt, việc tốt”. </w:t>
      </w:r>
      <w:r>
        <w:rPr>
          <w:bdr w:val="none" w:sz="0" w:space="0" w:color="auto" w:frame="1"/>
          <w:lang w:val="pt-BR"/>
        </w:rPr>
        <w:t xml:space="preserve">Lãnh đạo, chỉ đạo </w:t>
      </w:r>
      <w:r w:rsidRPr="00A3778E">
        <w:rPr>
          <w:bdr w:val="none" w:sz="0" w:space="0" w:color="auto" w:frame="1"/>
          <w:lang w:val="pt-BR"/>
        </w:rPr>
        <w:t xml:space="preserve">các cấp ủy, tổ chức đảng, bồi dưỡng và nhân rộng </w:t>
      </w:r>
      <w:r w:rsidRPr="00A3778E">
        <w:rPr>
          <w:rFonts w:eastAsia="Arial Unicode MS"/>
          <w:lang w:val="pt-BR" w:eastAsia="vi-VN" w:bidi="vi-VN"/>
        </w:rPr>
        <w:t xml:space="preserve">tấm gương </w:t>
      </w:r>
      <w:r w:rsidRPr="00A3778E">
        <w:rPr>
          <w:bdr w:val="none" w:sz="0" w:space="0" w:color="auto" w:frame="1"/>
          <w:lang w:val="pt-BR"/>
        </w:rPr>
        <w:t>tiêu biểu</w:t>
      </w:r>
      <w:r w:rsidRPr="00A3778E">
        <w:rPr>
          <w:rFonts w:eastAsia="Arial Unicode MS"/>
          <w:lang w:val="pt-BR" w:eastAsia="vi-VN" w:bidi="vi-VN"/>
        </w:rPr>
        <w:t xml:space="preserve">, </w:t>
      </w:r>
      <w:r w:rsidRPr="00A3778E">
        <w:rPr>
          <w:bdr w:val="none" w:sz="0" w:space="0" w:color="auto" w:frame="1"/>
          <w:lang w:val="pt-BR"/>
        </w:rPr>
        <w:t>những mô hình hay, cách làm sáng tạo,</w:t>
      </w:r>
      <w:r w:rsidRPr="00A3778E">
        <w:rPr>
          <w:bCs/>
          <w:iCs/>
          <w:lang w:val="pt-BR"/>
        </w:rPr>
        <w:t xml:space="preserve"> gương “người tốt, việc tốt” tạo sự lan tỏa</w:t>
      </w:r>
      <w:r w:rsidRPr="00A3778E">
        <w:rPr>
          <w:bdr w:val="none" w:sz="0" w:space="0" w:color="auto" w:frame="1"/>
          <w:lang w:val="pt-BR"/>
        </w:rPr>
        <w:t xml:space="preserve"> trong học tập và làm theo tư tưởng, đạo đức, phong cách Hồ Chí Minh trong toàn Đảng</w:t>
      </w:r>
      <w:r>
        <w:rPr>
          <w:bdr w:val="none" w:sz="0" w:space="0" w:color="auto" w:frame="1"/>
          <w:lang w:val="pt-BR"/>
        </w:rPr>
        <w:t xml:space="preserve"> bộ</w:t>
      </w:r>
      <w:r w:rsidRPr="00A3778E">
        <w:rPr>
          <w:bdr w:val="none" w:sz="0" w:space="0" w:color="auto" w:frame="1"/>
          <w:lang w:val="pt-BR"/>
        </w:rPr>
        <w:t xml:space="preserve"> Bộ</w:t>
      </w:r>
      <w:r>
        <w:rPr>
          <w:bdr w:val="none" w:sz="0" w:space="0" w:color="auto" w:frame="1"/>
          <w:lang w:val="pt-BR"/>
        </w:rPr>
        <w:t xml:space="preserve"> </w:t>
      </w:r>
      <w:r w:rsidRPr="00A3778E">
        <w:rPr>
          <w:bdr w:val="none" w:sz="0" w:space="0" w:color="auto" w:frame="1"/>
          <w:lang w:val="pt-BR"/>
        </w:rPr>
        <w:t xml:space="preserve">và </w:t>
      </w:r>
      <w:r w:rsidRPr="00A3778E">
        <w:rPr>
          <w:bdr w:val="none" w:sz="0" w:space="0" w:color="auto" w:frame="1"/>
          <w:shd w:val="clear" w:color="auto" w:fill="FFFFFF"/>
          <w:lang w:val="pt-BR"/>
        </w:rPr>
        <w:t>tổ chức</w:t>
      </w:r>
      <w:r w:rsidRPr="00A3778E">
        <w:rPr>
          <w:iCs/>
          <w:lang w:val="pt-BR"/>
        </w:rPr>
        <w:t xml:space="preserve"> </w:t>
      </w:r>
      <w:r w:rsidRPr="00A3778E">
        <w:rPr>
          <w:shd w:val="clear" w:color="auto" w:fill="FFFFFF"/>
          <w:lang w:val="vi-VN"/>
        </w:rPr>
        <w:t xml:space="preserve">biểu dương, </w:t>
      </w:r>
      <w:r w:rsidRPr="00A3778E">
        <w:rPr>
          <w:shd w:val="clear" w:color="auto" w:fill="FFFFFF"/>
          <w:lang w:val="pt-BR"/>
        </w:rPr>
        <w:t xml:space="preserve">khen thưởng </w:t>
      </w:r>
      <w:r w:rsidRPr="00A3778E">
        <w:rPr>
          <w:bdr w:val="none" w:sz="0" w:space="0" w:color="auto" w:frame="1"/>
          <w:lang w:val="pt-BR"/>
        </w:rPr>
        <w:t>nhân dịp sơ kết, tổng kết việc thực hiện Chỉ thị số 05-CT/TW.</w:t>
      </w:r>
    </w:p>
    <w:p w:rsidR="000607CB" w:rsidRPr="00A3778E" w:rsidRDefault="000607CB" w:rsidP="000607CB">
      <w:pPr>
        <w:spacing w:before="120" w:line="264" w:lineRule="auto"/>
        <w:ind w:firstLine="567"/>
        <w:jc w:val="both"/>
        <w:textAlignment w:val="baseline"/>
        <w:rPr>
          <w:lang w:val="pt-BR"/>
        </w:rPr>
      </w:pPr>
      <w:r w:rsidRPr="00A3778E">
        <w:rPr>
          <w:bdr w:val="none" w:sz="0" w:space="0" w:color="auto" w:frame="1"/>
          <w:lang w:val="pt-BR"/>
        </w:rPr>
        <w:t xml:space="preserve">Tổ chức các phong trào thi đua yêu nước, từ đó, phát hiện những nhân tố mới để bồi dưỡng, nhân rộng, nêu gương. Đồng thời, thông qua các phong trào thi đua </w:t>
      </w:r>
      <w:r w:rsidRPr="00A3778E">
        <w:rPr>
          <w:lang w:val="pt-BR"/>
        </w:rPr>
        <w:t>bồi đắp tinh thần yêu nước, ý chí tự lực, tự cường dân tộc, khát vọng phát triển đất nước phồn vinh, hạnh phúc.</w:t>
      </w:r>
    </w:p>
    <w:p w:rsidR="000607CB" w:rsidRPr="00A3778E" w:rsidRDefault="000607CB" w:rsidP="000607CB">
      <w:pPr>
        <w:shd w:val="clear" w:color="auto" w:fill="FFFFFF"/>
        <w:spacing w:before="120" w:line="264" w:lineRule="auto"/>
        <w:ind w:firstLine="567"/>
        <w:jc w:val="both"/>
        <w:rPr>
          <w:bdr w:val="none" w:sz="0" w:space="0" w:color="auto" w:frame="1"/>
          <w:shd w:val="clear" w:color="auto" w:fill="FFFFFF"/>
          <w:lang w:val="pt-BR"/>
        </w:rPr>
      </w:pPr>
      <w:r w:rsidRPr="00183202">
        <w:rPr>
          <w:b/>
          <w:bdr w:val="none" w:sz="0" w:space="0" w:color="auto" w:frame="1"/>
          <w:shd w:val="clear" w:color="auto" w:fill="FFFFFF"/>
          <w:lang w:val="pt-BR"/>
        </w:rPr>
        <w:t>3.</w:t>
      </w:r>
      <w:r>
        <w:rPr>
          <w:bdr w:val="none" w:sz="0" w:space="0" w:color="auto" w:frame="1"/>
          <w:shd w:val="clear" w:color="auto" w:fill="FFFFFF"/>
          <w:lang w:val="pt-BR"/>
        </w:rPr>
        <w:t xml:space="preserve"> </w:t>
      </w:r>
      <w:r w:rsidRPr="00A3778E">
        <w:rPr>
          <w:bdr w:val="none" w:sz="0" w:space="0" w:color="auto" w:frame="1"/>
          <w:shd w:val="clear" w:color="auto" w:fill="FFFFFF"/>
          <w:lang w:val="pt-BR"/>
        </w:rPr>
        <w:t xml:space="preserve">Ban Tuyên giáo Đảng ủy Bộ chủ trì, phối hợp với Văn phòng Đảng </w:t>
      </w:r>
      <w:r>
        <w:rPr>
          <w:bdr w:val="none" w:sz="0" w:space="0" w:color="auto" w:frame="1"/>
          <w:shd w:val="clear" w:color="auto" w:fill="FFFFFF"/>
          <w:lang w:val="pt-BR"/>
        </w:rPr>
        <w:t>ủy</w:t>
      </w:r>
      <w:r w:rsidRPr="00A3778E">
        <w:rPr>
          <w:bdr w:val="none" w:sz="0" w:space="0" w:color="auto" w:frame="1"/>
          <w:shd w:val="clear" w:color="auto" w:fill="FFFFFF"/>
          <w:lang w:val="pt-BR"/>
        </w:rPr>
        <w:t xml:space="preserve"> tham mưu Ban Thường vụ Đảng ủy Bộ tổ chức các hoạt động lớn nhân dịp các ngày kỷ niệm</w:t>
      </w:r>
      <w:r>
        <w:rPr>
          <w:bdr w:val="none" w:sz="0" w:space="0" w:color="auto" w:frame="1"/>
          <w:shd w:val="clear" w:color="auto" w:fill="FFFFFF"/>
          <w:lang w:val="pt-BR"/>
        </w:rPr>
        <w:t>: 56 năm thực hiện Di chúc của Chủ tịch Hồ Chí Minh; 135 năm Ngày sinh Chủ tịch Hồ Chí Minh; 80 năm Ngày Chủ tịch Hồ Chí Minh đọc bản Tuyên ngôn độc lập khai sinh ra nước Việt Nam dân chủ cộng hòa, nay là nước Cộng hòa xã hội chủ nghĩa Việt Nam</w:t>
      </w:r>
      <w:r w:rsidRPr="00A3778E">
        <w:rPr>
          <w:bdr w:val="none" w:sz="0" w:space="0" w:color="auto" w:frame="1"/>
          <w:shd w:val="clear" w:color="auto" w:fill="FFFFFF"/>
          <w:lang w:val="pt-BR"/>
        </w:rPr>
        <w:t>.</w:t>
      </w:r>
      <w:r>
        <w:rPr>
          <w:bdr w:val="none" w:sz="0" w:space="0" w:color="auto" w:frame="1"/>
          <w:shd w:val="clear" w:color="auto" w:fill="FFFFFF"/>
          <w:lang w:val="pt-BR"/>
        </w:rPr>
        <w:t>.. theo hướng dẫn của Trung ương và cấp ủy cấp trên.</w:t>
      </w:r>
    </w:p>
    <w:p w:rsidR="000607CB" w:rsidRDefault="000607CB" w:rsidP="000607CB">
      <w:pPr>
        <w:shd w:val="clear" w:color="auto" w:fill="FFFFFF"/>
        <w:spacing w:before="120" w:line="264" w:lineRule="auto"/>
        <w:ind w:firstLine="567"/>
        <w:jc w:val="both"/>
        <w:textAlignment w:val="baseline"/>
        <w:rPr>
          <w:bdr w:val="none" w:sz="0" w:space="0" w:color="auto" w:frame="1"/>
          <w:lang w:val="pt-BR"/>
        </w:rPr>
      </w:pPr>
      <w:bookmarkStart w:id="1" w:name="_Hlk77861080"/>
      <w:r>
        <w:rPr>
          <w:b/>
          <w:bCs/>
        </w:rPr>
        <w:t>4</w:t>
      </w:r>
      <w:r w:rsidRPr="00324B33">
        <w:rPr>
          <w:b/>
          <w:bCs/>
        </w:rPr>
        <w:t>.</w:t>
      </w:r>
      <w:bookmarkEnd w:id="1"/>
      <w:r w:rsidRPr="00324B33">
        <w:rPr>
          <w:bCs/>
        </w:rPr>
        <w:t xml:space="preserve"> C</w:t>
      </w:r>
      <w:r>
        <w:rPr>
          <w:bCs/>
        </w:rPr>
        <w:t>ấp ủy c</w:t>
      </w:r>
      <w:r w:rsidRPr="00324B33">
        <w:rPr>
          <w:bCs/>
        </w:rPr>
        <w:t xml:space="preserve">ác </w:t>
      </w:r>
      <w:r>
        <w:rPr>
          <w:bCs/>
        </w:rPr>
        <w:t>cấp</w:t>
      </w:r>
      <w:r w:rsidRPr="00324B33">
        <w:rPr>
          <w:bCs/>
        </w:rPr>
        <w:t xml:space="preserve"> phối hợp với </w:t>
      </w:r>
      <w:r>
        <w:rPr>
          <w:bCs/>
        </w:rPr>
        <w:t xml:space="preserve">thủ trưởng </w:t>
      </w:r>
      <w:r w:rsidRPr="00324B33">
        <w:rPr>
          <w:bCs/>
        </w:rPr>
        <w:t>cơ quan, đơn vị lãnh đạo, chỉ đạo</w:t>
      </w:r>
      <w:r>
        <w:rPr>
          <w:bCs/>
        </w:rPr>
        <w:t xml:space="preserve"> </w:t>
      </w:r>
      <w:r w:rsidRPr="00324B33">
        <w:rPr>
          <w:bdr w:val="none" w:sz="0" w:space="0" w:color="auto" w:frame="1"/>
          <w:shd w:val="clear" w:color="auto" w:fill="FFFFFF"/>
        </w:rPr>
        <w:t>g</w:t>
      </w:r>
      <w:r w:rsidRPr="00324B33">
        <w:rPr>
          <w:bdr w:val="none" w:sz="0" w:space="0" w:color="auto" w:frame="1"/>
          <w:lang w:val="pt-BR"/>
        </w:rPr>
        <w:t>ắn kết chặt chẽ việc học tập và làm theo tư tưởng, đạo đức, phong cách Hồ Chí Minh</w:t>
      </w:r>
      <w:r>
        <w:rPr>
          <w:bdr w:val="none" w:sz="0" w:space="0" w:color="auto" w:frame="1"/>
          <w:lang w:val="pt-BR"/>
        </w:rPr>
        <w:t xml:space="preserve"> với</w:t>
      </w:r>
      <w:r w:rsidRPr="00324B33">
        <w:rPr>
          <w:bCs/>
        </w:rPr>
        <w:t xml:space="preserve"> triển khai thực hiện nghiêm </w:t>
      </w:r>
      <w:r w:rsidRPr="002F3AB6">
        <w:rPr>
          <w:lang w:val="nb-NO"/>
        </w:rPr>
        <w:t>Kết luận số 21-KL/TW ngày 25/10/2021 của Ban Chấp hành Trung ương Đảng khóa XIII về đẩy mạnh xây dựng, chỉnh đốn Đảng và hệ thống chính trị</w:t>
      </w:r>
      <w:r>
        <w:rPr>
          <w:lang w:val="nb-NO"/>
        </w:rPr>
        <w:t xml:space="preserve">; </w:t>
      </w:r>
      <w:r w:rsidRPr="002F3AB6">
        <w:rPr>
          <w:lang w:val="nb-NO"/>
        </w:rPr>
        <w:t>các quy định về</w:t>
      </w:r>
      <w:r>
        <w:rPr>
          <w:lang w:val="nb-NO"/>
        </w:rPr>
        <w:t xml:space="preserve"> </w:t>
      </w:r>
      <w:r w:rsidRPr="002F3AB6">
        <w:rPr>
          <w:lang w:val="nb-NO"/>
        </w:rPr>
        <w:t xml:space="preserve">nêu gương của cán bộ, đảng viên; </w:t>
      </w:r>
      <w:r w:rsidRPr="008E5FDF">
        <w:rPr>
          <w:lang w:val="vi-VN"/>
        </w:rPr>
        <w:lastRenderedPageBreak/>
        <w:t>Nghị quyết số 35-NQ/TW ngày 22/10/2018 của Bộ Chính trị về tăng cường bảo vệ nền tảng tư tưởng của Đảng, đấu tranh phản bác các quan điểm sai trái, thù địch trong tình hình mới</w:t>
      </w:r>
      <w:r>
        <w:t>;</w:t>
      </w:r>
      <w:r>
        <w:rPr>
          <w:lang w:val="nb-NO"/>
        </w:rPr>
        <w:t xml:space="preserve"> Quy định số 144-QĐ/TW ngày 09/5/2024 của Bộ Chính trị về chuẩn mực đạo đức cách mạng của cán bộ, đảng viên trong giai đoạn mới và </w:t>
      </w:r>
      <w:r w:rsidRPr="002F3AB6">
        <w:rPr>
          <w:lang w:val="nb-NO"/>
        </w:rPr>
        <w:t>Chuẩn mực đạo đức nghề nghiệp của cán bộ, công chức, viên chức ngành Tư pháp</w:t>
      </w:r>
      <w:r w:rsidRPr="00324B33">
        <w:rPr>
          <w:bCs/>
        </w:rPr>
        <w:t>;</w:t>
      </w:r>
      <w:r w:rsidRPr="00324B33">
        <w:rPr>
          <w:bdr w:val="none" w:sz="0" w:space="0" w:color="auto" w:frame="1"/>
          <w:lang w:val="vi-VN"/>
        </w:rPr>
        <w:t xml:space="preserve"> rà soát, sửa đổi, bổ sung, hoàn thiện chuẩn mực đạo đức nghề nghiệp, đạo đức công vụ</w:t>
      </w:r>
      <w:r w:rsidRPr="00324B33">
        <w:rPr>
          <w:bdr w:val="none" w:sz="0" w:space="0" w:color="auto" w:frame="1"/>
          <w:lang w:val="nl-NL"/>
        </w:rPr>
        <w:t>,</w:t>
      </w:r>
      <w:r w:rsidRPr="00324B33">
        <w:rPr>
          <w:bCs/>
          <w:lang w:val="vi-VN"/>
        </w:rPr>
        <w:t xml:space="preserve"> các quy chế, quy định trong nội bộ</w:t>
      </w:r>
      <w:r w:rsidRPr="00324B33">
        <w:rPr>
          <w:bCs/>
        </w:rPr>
        <w:t xml:space="preserve"> </w:t>
      </w:r>
      <w:r w:rsidRPr="00324B33">
        <w:rPr>
          <w:bdr w:val="none" w:sz="0" w:space="0" w:color="auto" w:frame="1"/>
          <w:lang w:val="nl-NL"/>
        </w:rPr>
        <w:t xml:space="preserve">của </w:t>
      </w:r>
      <w:r w:rsidRPr="00324B33">
        <w:rPr>
          <w:bdr w:val="none" w:sz="0" w:space="0" w:color="auto" w:frame="1"/>
          <w:lang w:val="vi-VN"/>
        </w:rPr>
        <w:t>cơ quan, đơn vị</w:t>
      </w:r>
      <w:r w:rsidRPr="00324B33">
        <w:rPr>
          <w:bdr w:val="none" w:sz="0" w:space="0" w:color="auto" w:frame="1"/>
          <w:lang w:val="pt-BR"/>
        </w:rPr>
        <w:t xml:space="preserve">. </w:t>
      </w:r>
    </w:p>
    <w:p w:rsidR="000607CB" w:rsidRDefault="000607CB" w:rsidP="000607CB">
      <w:pPr>
        <w:shd w:val="clear" w:color="auto" w:fill="FFFFFF"/>
        <w:spacing w:before="120" w:line="264" w:lineRule="auto"/>
        <w:ind w:firstLine="567"/>
        <w:jc w:val="both"/>
        <w:textAlignment w:val="baseline"/>
        <w:rPr>
          <w:bdr w:val="none" w:sz="0" w:space="0" w:color="auto" w:frame="1"/>
          <w:lang w:val="pt-BR"/>
        </w:rPr>
      </w:pPr>
      <w:r w:rsidRPr="00A3778E">
        <w:rPr>
          <w:lang w:val="pt-BR" w:eastAsia="vi-VN" w:bidi="vi-VN"/>
        </w:rPr>
        <w:t>T</w:t>
      </w:r>
      <w:r w:rsidRPr="00A3778E">
        <w:rPr>
          <w:lang w:val="pt-BR"/>
        </w:rPr>
        <w:t>ừng chi bộ, đảng viên, nhất là bí thư cấp ủy, người đứng đầu cơ quan, đơn vị</w:t>
      </w:r>
      <w:r>
        <w:rPr>
          <w:lang w:val="pt-BR"/>
        </w:rPr>
        <w:t xml:space="preserve">, </w:t>
      </w:r>
      <w:r w:rsidRPr="00A3778E">
        <w:rPr>
          <w:lang w:val="pt-BR"/>
        </w:rPr>
        <w:t>tổ chức chính trị - xã hội xây dựng kế hoạch học tập và làm theo</w:t>
      </w:r>
      <w:r>
        <w:rPr>
          <w:lang w:val="pt-BR"/>
        </w:rPr>
        <w:t xml:space="preserve"> tư tưởng, đạo đức, phong cách Hồ Chí Minh</w:t>
      </w:r>
      <w:r w:rsidRPr="00A3778E">
        <w:rPr>
          <w:lang w:val="pt-BR"/>
        </w:rPr>
        <w:t xml:space="preserve"> toàn khóa và năm 202</w:t>
      </w:r>
      <w:r>
        <w:rPr>
          <w:lang w:val="pt-BR"/>
        </w:rPr>
        <w:t>5</w:t>
      </w:r>
      <w:r w:rsidRPr="00A3778E">
        <w:rPr>
          <w:lang w:val="pt-BR"/>
        </w:rPr>
        <w:t xml:space="preserve"> </w:t>
      </w:r>
      <w:r>
        <w:rPr>
          <w:lang w:val="pt-BR"/>
        </w:rPr>
        <w:t>bằng</w:t>
      </w:r>
      <w:r w:rsidRPr="00A3778E">
        <w:rPr>
          <w:lang w:val="pt-BR"/>
        </w:rPr>
        <w:t xml:space="preserve"> những việc làm và hành động cụ thể. </w:t>
      </w:r>
      <w:r w:rsidRPr="00A3778E">
        <w:rPr>
          <w:bdr w:val="none" w:sz="0" w:space="0" w:color="auto" w:frame="1"/>
          <w:lang w:val="pt-BR"/>
        </w:rPr>
        <w:t xml:space="preserve">Thực hiện đánh giá kết quả vào dịp kiểm điểm cuối năm. </w:t>
      </w:r>
      <w:r w:rsidRPr="00A3778E">
        <w:rPr>
          <w:bdr w:val="none" w:sz="0" w:space="0" w:color="auto" w:frame="1"/>
          <w:shd w:val="clear" w:color="auto" w:fill="FFFFFF"/>
          <w:lang w:val="pt-BR"/>
        </w:rPr>
        <w:t xml:space="preserve">Kết quả thực hiện kế hoạch học tập và làm theo tư tưởng, đạo đức, phong cách Hồ Chí Minh là một tiêu chí để nhận xét, đánh giá, xếp loại </w:t>
      </w:r>
      <w:r w:rsidRPr="00A3778E">
        <w:rPr>
          <w:bCs/>
          <w:iCs/>
          <w:lang w:val="vi-VN"/>
        </w:rPr>
        <w:t>tổ chức đảng và đảng viên</w:t>
      </w:r>
      <w:r w:rsidRPr="00A3778E">
        <w:rPr>
          <w:bdr w:val="none" w:sz="0" w:space="0" w:color="auto" w:frame="1"/>
          <w:lang w:val="vi-VN"/>
        </w:rPr>
        <w:t xml:space="preserve">. </w:t>
      </w:r>
      <w:r w:rsidRPr="00A3778E">
        <w:rPr>
          <w:bdr w:val="none" w:sz="0" w:space="0" w:color="auto" w:frame="1"/>
          <w:shd w:val="clear" w:color="auto" w:fill="FFFFFF"/>
          <w:lang w:val="vi-VN"/>
        </w:rPr>
        <w:t>Hoàn thành việc xây dựng kế hoạch học tập</w:t>
      </w:r>
      <w:r>
        <w:rPr>
          <w:bdr w:val="none" w:sz="0" w:space="0" w:color="auto" w:frame="1"/>
          <w:shd w:val="clear" w:color="auto" w:fill="FFFFFF"/>
        </w:rPr>
        <w:t xml:space="preserve"> của đảng bộ, chi bộ; đăng ký học tập của cá nhân thực hiện học tập và </w:t>
      </w:r>
      <w:r w:rsidRPr="00A3778E">
        <w:rPr>
          <w:bdr w:val="none" w:sz="0" w:space="0" w:color="auto" w:frame="1"/>
          <w:shd w:val="clear" w:color="auto" w:fill="FFFFFF"/>
          <w:lang w:val="vi-VN"/>
        </w:rPr>
        <w:t xml:space="preserve">làm theo tư tưởng, đạo đức, phong cách Hồ Chí Minh </w:t>
      </w:r>
      <w:r w:rsidRPr="006902E1">
        <w:rPr>
          <w:lang w:val="vi-VN"/>
        </w:rPr>
        <w:t>n</w:t>
      </w:r>
      <w:r w:rsidRPr="00A3778E">
        <w:rPr>
          <w:bdr w:val="none" w:sz="0" w:space="0" w:color="auto" w:frame="1"/>
          <w:shd w:val="clear" w:color="auto" w:fill="FFFFFF"/>
          <w:lang w:val="vi-VN"/>
        </w:rPr>
        <w:t>ăm 202</w:t>
      </w:r>
      <w:r>
        <w:rPr>
          <w:bdr w:val="none" w:sz="0" w:space="0" w:color="auto" w:frame="1"/>
          <w:shd w:val="clear" w:color="auto" w:fill="FFFFFF"/>
        </w:rPr>
        <w:t>5</w:t>
      </w:r>
      <w:r w:rsidRPr="00A3778E">
        <w:rPr>
          <w:bdr w:val="none" w:sz="0" w:space="0" w:color="auto" w:frame="1"/>
          <w:shd w:val="clear" w:color="auto" w:fill="FFFFFF"/>
          <w:lang w:val="vi-VN"/>
        </w:rPr>
        <w:t xml:space="preserve"> </w:t>
      </w:r>
      <w:r w:rsidRPr="006902E1">
        <w:rPr>
          <w:bdr w:val="none" w:sz="0" w:space="0" w:color="auto" w:frame="1"/>
          <w:shd w:val="clear" w:color="auto" w:fill="FFFFFF"/>
          <w:lang w:val="vi-VN"/>
        </w:rPr>
        <w:t>trong Q</w:t>
      </w:r>
      <w:r>
        <w:rPr>
          <w:bdr w:val="none" w:sz="0" w:space="0" w:color="auto" w:frame="1"/>
          <w:shd w:val="clear" w:color="auto" w:fill="FFFFFF"/>
          <w:lang w:val="vi-VN"/>
        </w:rPr>
        <w:t>uý I</w:t>
      </w:r>
      <w:r w:rsidRPr="00A3778E">
        <w:rPr>
          <w:bdr w:val="none" w:sz="0" w:space="0" w:color="auto" w:frame="1"/>
          <w:shd w:val="clear" w:color="auto" w:fill="FFFFFF"/>
          <w:lang w:val="vi-VN"/>
        </w:rPr>
        <w:t>.</w:t>
      </w:r>
    </w:p>
    <w:p w:rsidR="000607CB" w:rsidRPr="00A3778E" w:rsidRDefault="000607CB" w:rsidP="000607CB">
      <w:pPr>
        <w:shd w:val="clear" w:color="auto" w:fill="FFFFFF"/>
        <w:spacing w:before="120" w:line="264" w:lineRule="auto"/>
        <w:ind w:firstLine="567"/>
        <w:jc w:val="both"/>
        <w:rPr>
          <w:bdr w:val="none" w:sz="0" w:space="0" w:color="auto" w:frame="1"/>
          <w:lang w:val="vi-VN"/>
        </w:rPr>
      </w:pPr>
      <w:r>
        <w:rPr>
          <w:b/>
          <w:bCs/>
          <w:iCs/>
          <w:lang w:val="pt-BR"/>
        </w:rPr>
        <w:t>5</w:t>
      </w:r>
      <w:r w:rsidRPr="00795BA0">
        <w:rPr>
          <w:b/>
          <w:bCs/>
          <w:iCs/>
          <w:lang w:val="pt-BR"/>
        </w:rPr>
        <w:t>.</w:t>
      </w:r>
      <w:r w:rsidRPr="000A6FC6">
        <w:rPr>
          <w:bCs/>
          <w:iCs/>
          <w:lang w:val="pt-BR"/>
        </w:rPr>
        <w:t xml:space="preserve"> </w:t>
      </w:r>
      <w:r w:rsidRPr="000A6FC6">
        <w:rPr>
          <w:lang w:val="pt-BR" w:eastAsia="vi-VN" w:bidi="vi-VN"/>
        </w:rPr>
        <w:t>Đổi mới, nâng cao chất lượng, hiệu quả việc nghiên cứu, giảng dạy, học tập, vận dụng và phát triển sáng tạo chủ nghĩa Mác-Lênin, tư tưởng Hồ Chí Minh, nhất là các tư tưởng liên quan đến phạm vi quản lý của Bộ, ngành Tư pháp</w:t>
      </w:r>
      <w:r>
        <w:rPr>
          <w:lang w:val="pt-BR" w:eastAsia="vi-VN" w:bidi="vi-VN"/>
        </w:rPr>
        <w:t xml:space="preserve">. </w:t>
      </w:r>
      <w:r w:rsidRPr="00A3778E">
        <w:rPr>
          <w:lang w:val="vi-VN"/>
        </w:rPr>
        <w:t xml:space="preserve">Cấp ủy đảng </w:t>
      </w:r>
      <w:r w:rsidRPr="006902E1">
        <w:rPr>
          <w:lang w:val="pt-BR"/>
        </w:rPr>
        <w:t>H</w:t>
      </w:r>
      <w:r w:rsidRPr="00A3778E">
        <w:rPr>
          <w:lang w:val="vi-VN"/>
        </w:rPr>
        <w:t>ọc viện</w:t>
      </w:r>
      <w:r w:rsidRPr="006902E1">
        <w:rPr>
          <w:lang w:val="pt-BR"/>
        </w:rPr>
        <w:t xml:space="preserve"> Tư pháp</w:t>
      </w:r>
      <w:r w:rsidRPr="00A3778E">
        <w:rPr>
          <w:lang w:val="vi-VN"/>
        </w:rPr>
        <w:t xml:space="preserve">, </w:t>
      </w:r>
      <w:r w:rsidRPr="00A3778E">
        <w:rPr>
          <w:bdr w:val="none" w:sz="0" w:space="0" w:color="auto" w:frame="1"/>
          <w:lang w:val="vi-VN"/>
        </w:rPr>
        <w:t xml:space="preserve">các </w:t>
      </w:r>
      <w:r w:rsidRPr="006902E1">
        <w:rPr>
          <w:bdr w:val="none" w:sz="0" w:space="0" w:color="auto" w:frame="1"/>
          <w:lang w:val="pt-BR"/>
        </w:rPr>
        <w:t>Trường Cao đẳng Luật, Viện</w:t>
      </w:r>
      <w:r>
        <w:rPr>
          <w:bdr w:val="none" w:sz="0" w:space="0" w:color="auto" w:frame="1"/>
          <w:lang w:val="pt-BR"/>
        </w:rPr>
        <w:t xml:space="preserve"> Chiến lược và</w:t>
      </w:r>
      <w:r w:rsidRPr="006902E1">
        <w:rPr>
          <w:bdr w:val="none" w:sz="0" w:space="0" w:color="auto" w:frame="1"/>
          <w:lang w:val="pt-BR"/>
        </w:rPr>
        <w:t xml:space="preserve"> Khoa học pháp lý </w:t>
      </w:r>
      <w:r w:rsidRPr="00A3778E">
        <w:rPr>
          <w:lang w:val="vi-VN"/>
        </w:rPr>
        <w:t>phối hợp với ban lãnh đạo, ban giám đốc, ban giám hiệu lãnh đạo, chỉ đạo việc</w:t>
      </w:r>
      <w:r w:rsidRPr="00A3778E">
        <w:rPr>
          <w:bdr w:val="none" w:sz="0" w:space="0" w:color="auto" w:frame="1"/>
          <w:lang w:val="vi-VN"/>
        </w:rPr>
        <w:t xml:space="preserve"> t</w:t>
      </w:r>
      <w:r w:rsidRPr="00A3778E">
        <w:rPr>
          <w:rFonts w:eastAsia="Arial Unicode MS"/>
          <w:lang w:val="vi-VN" w:eastAsia="vi-VN" w:bidi="vi-VN"/>
        </w:rPr>
        <w:t xml:space="preserve">iếp tục </w:t>
      </w:r>
      <w:r w:rsidRPr="00A3778E">
        <w:rPr>
          <w:bCs/>
          <w:lang w:val="vi-VN"/>
        </w:rPr>
        <w:t xml:space="preserve">đổi mới, nâng cao chất lượng nghiên cứu, giảng dạy </w:t>
      </w:r>
      <w:r w:rsidRPr="00A3778E">
        <w:rPr>
          <w:bCs/>
          <w:iCs/>
          <w:lang w:val="vi-VN"/>
        </w:rPr>
        <w:t xml:space="preserve">tư tưởng, đạo đức, phong cách Hồ Chí Minh, chuyên đề toàn khóa và </w:t>
      </w:r>
      <w:r>
        <w:rPr>
          <w:bCs/>
          <w:iCs/>
        </w:rPr>
        <w:t>năm 2025</w:t>
      </w:r>
      <w:r w:rsidRPr="00A3778E">
        <w:rPr>
          <w:bCs/>
          <w:iCs/>
          <w:lang w:val="vi-VN"/>
        </w:rPr>
        <w:t xml:space="preserve"> trong các chương trình đào tạo, bồi dưỡng phù hợp với trình độ nhận thức và yêu cầu đào tạo, bồi dưỡng cán bộ, đảng viên và thực tiễn</w:t>
      </w:r>
      <w:r w:rsidRPr="00A3778E">
        <w:rPr>
          <w:bdr w:val="none" w:sz="0" w:space="0" w:color="auto" w:frame="1"/>
          <w:lang w:val="vi-VN"/>
        </w:rPr>
        <w:t xml:space="preserve"> của Đảng</w:t>
      </w:r>
      <w:r>
        <w:rPr>
          <w:bdr w:val="none" w:sz="0" w:space="0" w:color="auto" w:frame="1"/>
        </w:rPr>
        <w:t xml:space="preserve"> bộ</w:t>
      </w:r>
      <w:r w:rsidRPr="00A3778E">
        <w:rPr>
          <w:bdr w:val="none" w:sz="0" w:space="0" w:color="auto" w:frame="1"/>
          <w:lang w:val="vi-VN"/>
        </w:rPr>
        <w:t xml:space="preserve"> </w:t>
      </w:r>
      <w:r w:rsidRPr="006902E1">
        <w:rPr>
          <w:bdr w:val="none" w:sz="0" w:space="0" w:color="auto" w:frame="1"/>
          <w:lang w:val="pt-BR"/>
        </w:rPr>
        <w:t>B</w:t>
      </w:r>
      <w:r w:rsidRPr="00A3778E">
        <w:rPr>
          <w:bdr w:val="none" w:sz="0" w:space="0" w:color="auto" w:frame="1"/>
          <w:lang w:val="vi-VN"/>
        </w:rPr>
        <w:t>ộ</w:t>
      </w:r>
      <w:r w:rsidRPr="006902E1">
        <w:rPr>
          <w:bdr w:val="none" w:sz="0" w:space="0" w:color="auto" w:frame="1"/>
          <w:lang w:val="pt-BR"/>
        </w:rPr>
        <w:t xml:space="preserve">; tiếp tục rà soát, điều chỉnh, bổ sung và hoàn thiện chương trình, giáo trình, tài liệu, sách tham khảo phục vụ việc giảng dạy có liên quan đến </w:t>
      </w:r>
      <w:r w:rsidRPr="00A3778E">
        <w:rPr>
          <w:bCs/>
          <w:iCs/>
          <w:lang w:val="vi-VN"/>
        </w:rPr>
        <w:t>tư tưởng, đạo đức, phong cách Hồ Chí Minh</w:t>
      </w:r>
      <w:r w:rsidRPr="00A3778E">
        <w:rPr>
          <w:bdr w:val="none" w:sz="0" w:space="0" w:color="auto" w:frame="1"/>
          <w:lang w:val="vi-VN"/>
        </w:rPr>
        <w:t xml:space="preserve">. </w:t>
      </w:r>
      <w:r w:rsidRPr="00A3778E">
        <w:rPr>
          <w:lang w:val="pt-BR" w:eastAsia="vi-VN" w:bidi="vi-VN"/>
        </w:rPr>
        <w:t>Tăng cường công tác nghiên cứu toàn diện tư tưởng, đạo đức, phong cách Hồ Chí Minh, nhất là trong các lĩnh vực thuộc phạm vi quản lý nhà nước của Bộ, ngành Tư pháp. Quan tâm đ</w:t>
      </w:r>
      <w:r w:rsidRPr="00A3778E">
        <w:rPr>
          <w:shd w:val="clear" w:color="auto" w:fill="FFFFFF"/>
          <w:lang w:val="vi-VN"/>
        </w:rPr>
        <w:t>ổi mới, nâng cao chất lượng việc nghiên cứu, vận d</w:t>
      </w:r>
      <w:r>
        <w:rPr>
          <w:shd w:val="clear" w:color="auto" w:fill="FFFFFF"/>
          <w:lang w:val="vi-VN"/>
        </w:rPr>
        <w:t>ụng và phát triển chủ nghĩa Mác-</w:t>
      </w:r>
      <w:r w:rsidRPr="00A3778E">
        <w:rPr>
          <w:shd w:val="clear" w:color="auto" w:fill="FFFFFF"/>
          <w:lang w:val="vi-VN"/>
        </w:rPr>
        <w:t xml:space="preserve">Lênin, tư tưởng Hồ Chí Minh </w:t>
      </w:r>
      <w:r w:rsidRPr="00A3778E">
        <w:rPr>
          <w:shd w:val="clear" w:color="auto" w:fill="FFFFFF"/>
          <w:lang w:val="pt-BR"/>
        </w:rPr>
        <w:t xml:space="preserve">một cách </w:t>
      </w:r>
      <w:r w:rsidRPr="00A3778E">
        <w:rPr>
          <w:shd w:val="clear" w:color="auto" w:fill="FFFFFF"/>
          <w:lang w:val="vi-VN"/>
        </w:rPr>
        <w:t>khoa học, sáng tạo, hiện đại và gắn lý luận với thực tiễn, phù hợp với từng đối tượng, đáp ứng yêu cầu của sự nghiệp xây dựng và bảo vệ Tổ quốc trong tình hình mới.</w:t>
      </w:r>
      <w:r w:rsidRPr="00A3778E">
        <w:rPr>
          <w:bdr w:val="none" w:sz="0" w:space="0" w:color="auto" w:frame="1"/>
          <w:lang w:val="vi-VN"/>
        </w:rPr>
        <w:t xml:space="preserve"> </w:t>
      </w:r>
    </w:p>
    <w:p w:rsidR="000607CB" w:rsidRPr="00A3778E" w:rsidRDefault="000607CB" w:rsidP="000607CB">
      <w:pPr>
        <w:spacing w:before="120" w:line="264" w:lineRule="auto"/>
        <w:ind w:firstLine="567"/>
        <w:jc w:val="both"/>
        <w:textAlignment w:val="baseline"/>
        <w:rPr>
          <w:b/>
          <w:bCs/>
          <w:bdr w:val="none" w:sz="0" w:space="0" w:color="auto" w:frame="1"/>
          <w:lang w:val="vi-VN"/>
        </w:rPr>
      </w:pPr>
      <w:r w:rsidRPr="006902E1">
        <w:rPr>
          <w:bCs/>
          <w:iCs/>
          <w:lang w:val="vi-VN"/>
        </w:rPr>
        <w:t>Các tổ chức chính trị - xã hội thuộc Bộ</w:t>
      </w:r>
      <w:r w:rsidRPr="00A3778E">
        <w:rPr>
          <w:bCs/>
          <w:iCs/>
          <w:lang w:val="vi-VN"/>
        </w:rPr>
        <w:t xml:space="preserve"> </w:t>
      </w:r>
      <w:r w:rsidRPr="009E13BA">
        <w:rPr>
          <w:bCs/>
          <w:iCs/>
          <w:lang w:val="vi-VN"/>
        </w:rPr>
        <w:t>tăng cường</w:t>
      </w:r>
      <w:r w:rsidRPr="00A3778E">
        <w:rPr>
          <w:bCs/>
          <w:iCs/>
          <w:lang w:val="vi-VN"/>
        </w:rPr>
        <w:t xml:space="preserve"> giáo dục tư tưởng, đạo đức, phong cách Hồ Chí Minh cho đoàn viên, thanh niên</w:t>
      </w:r>
      <w:r w:rsidRPr="006902E1">
        <w:rPr>
          <w:bCs/>
          <w:iCs/>
          <w:lang w:val="vi-VN"/>
        </w:rPr>
        <w:t>, hội viên</w:t>
      </w:r>
      <w:r w:rsidRPr="00A3778E">
        <w:rPr>
          <w:bCs/>
          <w:iCs/>
          <w:lang w:val="vi-VN"/>
        </w:rPr>
        <w:t xml:space="preserve"> các </w:t>
      </w:r>
      <w:r w:rsidRPr="006902E1">
        <w:rPr>
          <w:bCs/>
          <w:iCs/>
          <w:lang w:val="vi-VN"/>
        </w:rPr>
        <w:t>đơn vị thuộc Bộ</w:t>
      </w:r>
      <w:r w:rsidRPr="00A3778E">
        <w:rPr>
          <w:bCs/>
          <w:iCs/>
          <w:lang w:val="vi-VN"/>
        </w:rPr>
        <w:t xml:space="preserve">, chú </w:t>
      </w:r>
      <w:r>
        <w:rPr>
          <w:bCs/>
          <w:iCs/>
        </w:rPr>
        <w:t>trọng</w:t>
      </w:r>
      <w:r w:rsidRPr="00A3778E">
        <w:rPr>
          <w:bCs/>
          <w:iCs/>
          <w:lang w:val="vi-VN"/>
        </w:rPr>
        <w:t xml:space="preserve"> đối tượng đoàn viên, thanh niên là học viên, sinh viên </w:t>
      </w:r>
      <w:r w:rsidRPr="006902E1">
        <w:rPr>
          <w:lang w:val="vi-VN"/>
        </w:rPr>
        <w:t>H</w:t>
      </w:r>
      <w:r w:rsidRPr="00A3778E">
        <w:rPr>
          <w:lang w:val="vi-VN"/>
        </w:rPr>
        <w:t>ọc viện</w:t>
      </w:r>
      <w:r w:rsidRPr="006902E1">
        <w:rPr>
          <w:lang w:val="vi-VN"/>
        </w:rPr>
        <w:t xml:space="preserve"> Tư pháp</w:t>
      </w:r>
      <w:r w:rsidRPr="00A3778E">
        <w:rPr>
          <w:lang w:val="vi-VN"/>
        </w:rPr>
        <w:t xml:space="preserve">, </w:t>
      </w:r>
      <w:r w:rsidRPr="00A3778E">
        <w:rPr>
          <w:bdr w:val="none" w:sz="0" w:space="0" w:color="auto" w:frame="1"/>
          <w:lang w:val="vi-VN"/>
        </w:rPr>
        <w:t xml:space="preserve">các </w:t>
      </w:r>
      <w:r w:rsidRPr="006902E1">
        <w:rPr>
          <w:bdr w:val="none" w:sz="0" w:space="0" w:color="auto" w:frame="1"/>
          <w:lang w:val="vi-VN"/>
        </w:rPr>
        <w:t>Trường Cao đẳng Luật</w:t>
      </w:r>
      <w:r w:rsidRPr="00A3778E">
        <w:rPr>
          <w:bCs/>
          <w:iCs/>
          <w:lang w:val="vi-VN"/>
        </w:rPr>
        <w:t>.</w:t>
      </w:r>
    </w:p>
    <w:p w:rsidR="000607CB" w:rsidRPr="00324B33" w:rsidRDefault="000607CB" w:rsidP="000607CB">
      <w:pPr>
        <w:shd w:val="clear" w:color="auto" w:fill="FFFFFF"/>
        <w:spacing w:before="120" w:line="264" w:lineRule="auto"/>
        <w:ind w:firstLine="567"/>
        <w:jc w:val="both"/>
        <w:textAlignment w:val="baseline"/>
      </w:pPr>
      <w:r>
        <w:rPr>
          <w:b/>
          <w:bCs/>
          <w:iCs/>
          <w:lang w:val="pt-BR"/>
        </w:rPr>
        <w:t>6</w:t>
      </w:r>
      <w:r w:rsidRPr="0007126E">
        <w:rPr>
          <w:b/>
          <w:bCs/>
          <w:iCs/>
          <w:lang w:val="pt-BR"/>
        </w:rPr>
        <w:t>.</w:t>
      </w:r>
      <w:r>
        <w:rPr>
          <w:bCs/>
          <w:iCs/>
          <w:lang w:val="pt-BR"/>
        </w:rPr>
        <w:t xml:space="preserve"> Cấp ủy các cấp lãnh đạo, chỉ đạo t</w:t>
      </w:r>
      <w:r w:rsidRPr="000A6FC6">
        <w:rPr>
          <w:bCs/>
          <w:iCs/>
          <w:lang w:val="pt-BR"/>
        </w:rPr>
        <w:t>ăng cường công tác bảo vệ nền tảng tư tưởng của Đảng, đấu tranh phản bác các quan điểm sai trái, thù địch; tăng cường sự đoàn kết, thống nhất trong tổ chức đảng, cơ quan, đơn vị</w:t>
      </w:r>
      <w:r>
        <w:rPr>
          <w:bCs/>
          <w:iCs/>
          <w:lang w:val="pt-BR"/>
        </w:rPr>
        <w:t>.</w:t>
      </w:r>
    </w:p>
    <w:p w:rsidR="000607CB" w:rsidRDefault="000607CB" w:rsidP="000607CB">
      <w:pPr>
        <w:spacing w:before="120" w:line="264" w:lineRule="auto"/>
        <w:ind w:firstLine="567"/>
        <w:jc w:val="both"/>
        <w:rPr>
          <w:lang w:val="it-IT"/>
        </w:rPr>
      </w:pPr>
      <w:r>
        <w:rPr>
          <w:b/>
          <w:bCs/>
          <w:iCs/>
          <w:lang w:val="pt-BR"/>
        </w:rPr>
        <w:lastRenderedPageBreak/>
        <w:t>7</w:t>
      </w:r>
      <w:r w:rsidRPr="00324B33">
        <w:rPr>
          <w:b/>
          <w:bCs/>
          <w:iCs/>
          <w:lang w:val="pt-BR"/>
        </w:rPr>
        <w:t xml:space="preserve">. </w:t>
      </w:r>
      <w:r>
        <w:rPr>
          <w:bCs/>
          <w:iCs/>
          <w:lang w:val="pt-BR"/>
        </w:rPr>
        <w:t>Cấp ủy các cấp t</w:t>
      </w:r>
      <w:r w:rsidRPr="00324B33">
        <w:rPr>
          <w:lang w:val="it-IT"/>
        </w:rPr>
        <w:t xml:space="preserve">ăng cường công tác kiểm tra, giám sát việc thực hiện Chỉ thị số 05-CT/TW, Kết luận số 01-KL/TW, </w:t>
      </w:r>
      <w:r w:rsidRPr="002F3AB6">
        <w:rPr>
          <w:lang w:val="nb-NO"/>
        </w:rPr>
        <w:t>Kết luận số 21-KL/TW</w:t>
      </w:r>
      <w:r>
        <w:rPr>
          <w:lang w:val="nb-NO"/>
        </w:rPr>
        <w:t>,</w:t>
      </w:r>
      <w:r w:rsidRPr="002F3AB6">
        <w:rPr>
          <w:lang w:val="nb-NO"/>
        </w:rPr>
        <w:t xml:space="preserve"> </w:t>
      </w:r>
      <w:r w:rsidRPr="00324B33">
        <w:rPr>
          <w:lang w:val="it-IT"/>
        </w:rPr>
        <w:t xml:space="preserve">Quy định số 144-QĐ/TW, Chuyên đề toàn khóa, </w:t>
      </w:r>
      <w:r>
        <w:rPr>
          <w:lang w:val="it-IT"/>
        </w:rPr>
        <w:t xml:space="preserve">nội dung trọng tâm hàng năm. </w:t>
      </w:r>
    </w:p>
    <w:p w:rsidR="000607CB" w:rsidRPr="00324B33" w:rsidRDefault="000607CB" w:rsidP="000607CB">
      <w:pPr>
        <w:spacing w:before="120" w:line="264" w:lineRule="auto"/>
        <w:ind w:firstLine="567"/>
        <w:jc w:val="both"/>
        <w:rPr>
          <w:lang w:val="it-IT"/>
        </w:rPr>
      </w:pPr>
      <w:r>
        <w:rPr>
          <w:lang w:val="it-IT"/>
        </w:rPr>
        <w:t>C</w:t>
      </w:r>
      <w:r w:rsidRPr="00324B33">
        <w:rPr>
          <w:lang w:val="it-IT"/>
        </w:rPr>
        <w:t xml:space="preserve">hú trọng kiểm tra, giám sát việc xây dựng kế hoạch toàn khóa, kế hoạch năm của cấp ủy, kế hoạch học tập làm theo của cá nhân và việc thực hiện các quy định về nêu gương, về chuẩn mực đạo đức cách mạng của cán bộ, đảng viên trong giai đoạn mới. </w:t>
      </w:r>
    </w:p>
    <w:p w:rsidR="000607CB" w:rsidRPr="00D219DC" w:rsidRDefault="000607CB" w:rsidP="000607CB">
      <w:pPr>
        <w:tabs>
          <w:tab w:val="left" w:pos="851"/>
        </w:tabs>
        <w:spacing w:before="120" w:line="264" w:lineRule="auto"/>
        <w:ind w:firstLine="567"/>
        <w:jc w:val="both"/>
        <w:rPr>
          <w:color w:val="000000"/>
          <w:shd w:val="clear" w:color="auto" w:fill="FFFFFF"/>
        </w:rPr>
      </w:pPr>
      <w:r>
        <w:rPr>
          <w:b/>
          <w:bdr w:val="none" w:sz="0" w:space="0" w:color="auto" w:frame="1"/>
          <w:shd w:val="clear" w:color="auto" w:fill="FFFFFF"/>
        </w:rPr>
        <w:t>8</w:t>
      </w:r>
      <w:r w:rsidRPr="00324B33">
        <w:rPr>
          <w:b/>
          <w:bdr w:val="none" w:sz="0" w:space="0" w:color="auto" w:frame="1"/>
          <w:shd w:val="clear" w:color="auto" w:fill="FFFFFF"/>
        </w:rPr>
        <w:t>.</w:t>
      </w:r>
      <w:r w:rsidRPr="00324B33">
        <w:rPr>
          <w:bdr w:val="none" w:sz="0" w:space="0" w:color="auto" w:frame="1"/>
          <w:shd w:val="clear" w:color="auto" w:fill="FFFFFF"/>
        </w:rPr>
        <w:t xml:space="preserve"> </w:t>
      </w:r>
      <w:r>
        <w:rPr>
          <w:bCs/>
          <w:iCs/>
          <w:lang w:val="pt-BR"/>
        </w:rPr>
        <w:t>Cấp ủy các cấp t</w:t>
      </w:r>
      <w:r>
        <w:t>ổ chức sơ kết,</w:t>
      </w:r>
      <w:r w:rsidRPr="00324B33">
        <w:t xml:space="preserve"> tổng kết việc </w:t>
      </w:r>
      <w:r w:rsidRPr="00324B33">
        <w:rPr>
          <w:color w:val="000000"/>
          <w:shd w:val="clear" w:color="auto" w:fill="FFFFFF"/>
        </w:rPr>
        <w:t xml:space="preserve">học tập, làm theo tư tưởng, đạo đức, phong cách Hồ Chí Minh; </w:t>
      </w:r>
      <w:r w:rsidRPr="00324B33">
        <w:t xml:space="preserve">phát huy </w:t>
      </w:r>
      <w:r w:rsidRPr="00324B33">
        <w:rPr>
          <w:lang w:val="pt-BR"/>
        </w:rPr>
        <w:t>những kết quả đạt được, khắc phục hạn chế, tồn tại, rút ra bài học kinh nghiệm, đề xuất phương hướng, nhiệm vụ và giải pháp nhằm nâng cao chất lượng, hiệu quả học tập và làm theo tư tưởng, đạo đức, phong cách Hồ Chí Minh; k</w:t>
      </w:r>
      <w:r w:rsidRPr="00324B33">
        <w:rPr>
          <w:lang w:val="vi-VN"/>
        </w:rPr>
        <w:t>hen thưởng, biểu dương, động viên kịp thời những mô hình hay, các điển hình tiên tiến, tấm gương tiêu biểu</w:t>
      </w:r>
      <w:r>
        <w:rPr>
          <w:bCs/>
          <w:iCs/>
          <w:lang w:val="pt-BR"/>
        </w:rPr>
        <w:t>; đưa việc học tập và làm theo tư tưởng, đạo đức, phong cách chủ tịch Hồ Chí Minh trở thành việc làm thường xuyên của mỗi cấp ủy, cơ quan, đơn vị và nêu cao tinh thần, ý thức tự giác của cán bộ, đảng viên trong toàn Đảng bộ.</w:t>
      </w:r>
    </w:p>
    <w:p w:rsidR="000607CB" w:rsidRPr="002978FD" w:rsidRDefault="000607CB" w:rsidP="000607CB">
      <w:pPr>
        <w:pStyle w:val="BodyTextIndent"/>
        <w:spacing w:before="120" w:line="264" w:lineRule="auto"/>
        <w:ind w:firstLine="567"/>
        <w:rPr>
          <w:b/>
          <w:bCs/>
          <w:szCs w:val="28"/>
          <w:lang w:val="pt-BR"/>
        </w:rPr>
      </w:pPr>
      <w:r w:rsidRPr="002978FD">
        <w:rPr>
          <w:b/>
          <w:bCs/>
          <w:szCs w:val="28"/>
          <w:lang w:val="pt-BR"/>
        </w:rPr>
        <w:t>III. TỔ CHỨC THỰC HIỆN</w:t>
      </w:r>
    </w:p>
    <w:p w:rsidR="000607CB" w:rsidRPr="00324B33" w:rsidRDefault="000607CB" w:rsidP="000607CB">
      <w:pPr>
        <w:pStyle w:val="BodyTextIndent"/>
        <w:spacing w:before="120" w:line="264" w:lineRule="auto"/>
        <w:ind w:firstLine="567"/>
        <w:rPr>
          <w:lang w:val="pt-BR"/>
        </w:rPr>
      </w:pPr>
      <w:r w:rsidRPr="00324B33">
        <w:rPr>
          <w:b/>
          <w:szCs w:val="28"/>
          <w:bdr w:val="none" w:sz="0" w:space="0" w:color="auto" w:frame="1"/>
          <w:lang w:val="pt-BR"/>
        </w:rPr>
        <w:t xml:space="preserve">1. </w:t>
      </w:r>
      <w:r w:rsidRPr="002978FD">
        <w:rPr>
          <w:b/>
          <w:lang w:val="pt-BR"/>
        </w:rPr>
        <w:t>Giao Ban Tuyên giáo Đảng ủy Bộ:</w:t>
      </w:r>
    </w:p>
    <w:p w:rsidR="000607CB" w:rsidRPr="00324B33" w:rsidRDefault="000607CB" w:rsidP="000607CB">
      <w:pPr>
        <w:widowControl w:val="0"/>
        <w:tabs>
          <w:tab w:val="left" w:pos="1260"/>
        </w:tabs>
        <w:spacing w:before="120" w:line="264" w:lineRule="auto"/>
        <w:ind w:firstLine="567"/>
        <w:jc w:val="both"/>
        <w:rPr>
          <w:lang w:val="pt-BR" w:eastAsia="vi-VN" w:bidi="vi-VN"/>
        </w:rPr>
      </w:pPr>
      <w:r>
        <w:rPr>
          <w:lang w:val="pt-BR"/>
        </w:rPr>
        <w:t xml:space="preserve">- </w:t>
      </w:r>
      <w:r w:rsidRPr="00324B33">
        <w:rPr>
          <w:lang w:val="pt-BR"/>
        </w:rPr>
        <w:t xml:space="preserve">Hướng dẫn, </w:t>
      </w:r>
      <w:r w:rsidRPr="00324B33">
        <w:rPr>
          <w:lang w:val="pt-BR" w:eastAsia="vi-VN" w:bidi="vi-VN"/>
        </w:rPr>
        <w:t xml:space="preserve">đôn đốc, kiểm tra, giám sát việc triển khai thực hiện </w:t>
      </w:r>
      <w:r>
        <w:rPr>
          <w:lang w:val="pt-BR" w:eastAsia="vi-VN" w:bidi="vi-VN"/>
        </w:rPr>
        <w:t xml:space="preserve">Chuyên đề </w:t>
      </w:r>
      <w:r w:rsidRPr="00324B33">
        <w:rPr>
          <w:lang w:val="pt-BR"/>
        </w:rPr>
        <w:t>“Tăng cường tính tiên phong, gương mẫu của cán bộ, đảng viên, hoàn thành xuất sắc nhiệm vụ chính trị của các cơ quan Trung ương</w:t>
      </w:r>
      <w:r w:rsidRPr="00324B33">
        <w:rPr>
          <w:lang w:val="nl-NL"/>
        </w:rPr>
        <w:t>”</w:t>
      </w:r>
      <w:r w:rsidRPr="00324B33">
        <w:rPr>
          <w:lang w:val="pt-BR" w:eastAsia="vi-VN" w:bidi="vi-VN"/>
        </w:rPr>
        <w:t xml:space="preserve"> </w:t>
      </w:r>
      <w:r>
        <w:rPr>
          <w:lang w:val="pt-BR" w:eastAsia="vi-VN" w:bidi="vi-VN"/>
        </w:rPr>
        <w:t xml:space="preserve">nội dung </w:t>
      </w:r>
      <w:r w:rsidRPr="00324B33">
        <w:rPr>
          <w:bdr w:val="none" w:sz="0" w:space="0" w:color="auto" w:frame="1"/>
        </w:rPr>
        <w:t xml:space="preserve">trọng tâm </w:t>
      </w:r>
      <w:r w:rsidRPr="00324B33">
        <w:rPr>
          <w:lang w:val="nl-NL"/>
        </w:rPr>
        <w:t xml:space="preserve">năm 2025 </w:t>
      </w:r>
      <w:r w:rsidRPr="00324B33">
        <w:rPr>
          <w:bdr w:val="none" w:sz="0" w:space="0" w:color="auto" w:frame="1"/>
        </w:rPr>
        <w:t>là:</w:t>
      </w:r>
      <w:r w:rsidRPr="00324B33">
        <w:rPr>
          <w:i/>
          <w:bdr w:val="none" w:sz="0" w:space="0" w:color="auto" w:frame="1"/>
        </w:rPr>
        <w:t xml:space="preserve"> </w:t>
      </w:r>
      <w:r w:rsidRPr="00795B1F">
        <w:rPr>
          <w:i/>
          <w:color w:val="000000"/>
          <w:bdr w:val="none" w:sz="0" w:space="0" w:color="auto" w:frame="1"/>
        </w:rPr>
        <w:t>“Gương mẫu thực hiện chuẩn mực đạo đức cách mạng trong kỷ nguyên mới - kỷ nguyên vươn mình của dân tộc Việt Nam”</w:t>
      </w:r>
      <w:r w:rsidRPr="00324B33">
        <w:rPr>
          <w:lang w:val="pt-BR"/>
        </w:rPr>
        <w:t>, Quy định số 144-QĐ/TW của Bộ Chính trị và</w:t>
      </w:r>
      <w:r w:rsidRPr="00324B33">
        <w:rPr>
          <w:lang w:val="pt-BR" w:eastAsia="vi-VN" w:bidi="vi-VN"/>
        </w:rPr>
        <w:t xml:space="preserve"> c</w:t>
      </w:r>
      <w:r w:rsidRPr="00324B33">
        <w:rPr>
          <w:lang w:val="it-IT"/>
        </w:rPr>
        <w:t xml:space="preserve">ác nghị quyết, </w:t>
      </w:r>
      <w:r>
        <w:rPr>
          <w:lang w:val="it-IT"/>
        </w:rPr>
        <w:t>kết luận của</w:t>
      </w:r>
      <w:r w:rsidRPr="00324B33">
        <w:rPr>
          <w:lang w:val="it-IT"/>
        </w:rPr>
        <w:t xml:space="preserve"> Trung ương về xây dựng, chỉnh đốn Đảng</w:t>
      </w:r>
      <w:r>
        <w:rPr>
          <w:lang w:val="it-IT"/>
        </w:rPr>
        <w:t xml:space="preserve"> và nêu gương của cán bộ, đảng viên</w:t>
      </w:r>
      <w:r w:rsidRPr="00324B33">
        <w:rPr>
          <w:lang w:val="pt-BR" w:eastAsia="vi-VN" w:bidi="vi-VN"/>
        </w:rPr>
        <w:t xml:space="preserve">. </w:t>
      </w:r>
    </w:p>
    <w:p w:rsidR="000607CB" w:rsidRPr="00324B33" w:rsidRDefault="000607CB" w:rsidP="000607CB">
      <w:pPr>
        <w:widowControl w:val="0"/>
        <w:tabs>
          <w:tab w:val="left" w:pos="1260"/>
        </w:tabs>
        <w:spacing w:before="120" w:line="264" w:lineRule="auto"/>
        <w:ind w:firstLine="567"/>
        <w:jc w:val="both"/>
      </w:pPr>
      <w:r>
        <w:rPr>
          <w:lang w:eastAsia="vi-VN" w:bidi="vi-VN"/>
        </w:rPr>
        <w:t xml:space="preserve">- </w:t>
      </w:r>
      <w:r w:rsidRPr="00324B33">
        <w:rPr>
          <w:lang w:val="vi-VN" w:eastAsia="vi-VN" w:bidi="vi-VN"/>
        </w:rPr>
        <w:t xml:space="preserve">Phối hợp với </w:t>
      </w:r>
      <w:r w:rsidRPr="00324B33">
        <w:rPr>
          <w:lang w:eastAsia="vi-VN" w:bidi="vi-VN"/>
        </w:rPr>
        <w:t xml:space="preserve">các </w:t>
      </w:r>
      <w:r w:rsidRPr="00324B33">
        <w:rPr>
          <w:lang w:val="vi-VN" w:eastAsia="vi-VN" w:bidi="vi-VN"/>
        </w:rPr>
        <w:t>cơ quan báo chí, truyền thông</w:t>
      </w:r>
      <w:r>
        <w:rPr>
          <w:lang w:eastAsia="vi-VN" w:bidi="vi-VN"/>
        </w:rPr>
        <w:t xml:space="preserve"> thuộc Bộ</w:t>
      </w:r>
      <w:r w:rsidRPr="00324B33">
        <w:rPr>
          <w:lang w:val="vi-VN" w:eastAsia="vi-VN" w:bidi="vi-VN"/>
        </w:rPr>
        <w:t xml:space="preserve"> tuyên truyền </w:t>
      </w:r>
      <w:r>
        <w:rPr>
          <w:lang w:eastAsia="vi-VN" w:bidi="vi-VN"/>
        </w:rPr>
        <w:t xml:space="preserve">kết quả học tập và làm theo tư tưởng, đạo đức, phong cách Hồ Chí Minh trong toàn Đảng bộ; tuyên truyền </w:t>
      </w:r>
      <w:r w:rsidRPr="00324B33">
        <w:rPr>
          <w:lang w:val="vi-VN" w:eastAsia="vi-VN" w:bidi="vi-VN"/>
        </w:rPr>
        <w:t xml:space="preserve">những mô hình hay, cách làm hiệu quả, những tập thể, cá nhân điển hình trong học tập và làm </w:t>
      </w:r>
      <w:r>
        <w:rPr>
          <w:lang w:val="vi-VN" w:eastAsia="vi-VN" w:bidi="vi-VN"/>
        </w:rPr>
        <w:t>theo tư tưởng, đạo đức, phong cách Hồ Chí Minh</w:t>
      </w:r>
      <w:r w:rsidRPr="00324B33">
        <w:rPr>
          <w:lang w:val="vi-VN" w:eastAsia="vi-VN" w:bidi="vi-VN"/>
        </w:rPr>
        <w:t>.</w:t>
      </w:r>
      <w:r w:rsidRPr="00324B33">
        <w:rPr>
          <w:lang w:eastAsia="vi-VN" w:bidi="vi-VN"/>
        </w:rPr>
        <w:t xml:space="preserve"> </w:t>
      </w:r>
      <w:r w:rsidRPr="00324B33">
        <w:rPr>
          <w:lang w:val="pt-BR" w:eastAsia="vi-VN" w:bidi="vi-VN"/>
        </w:rPr>
        <w:t>Đẩy mạnh công tác tuyên truyền sâu rộng nhân kỷ niệm các ngày lễ lớn: 95 năm Ngày thành lập Đảng Cộng sản Việt Nam, 135 năm Ngày sinh Chủ tịch Hồ Chí Minh</w:t>
      </w:r>
      <w:r>
        <w:rPr>
          <w:lang w:val="pt-BR" w:eastAsia="vi-VN" w:bidi="vi-VN"/>
        </w:rPr>
        <w:t>, ngày truyền thống ngành Tư pháp</w:t>
      </w:r>
      <w:r w:rsidRPr="00324B33">
        <w:rPr>
          <w:lang w:val="pt-BR" w:eastAsia="vi-VN" w:bidi="vi-VN"/>
        </w:rPr>
        <w:t>...</w:t>
      </w:r>
    </w:p>
    <w:p w:rsidR="000607CB" w:rsidRPr="00324B33" w:rsidRDefault="000607CB" w:rsidP="000607CB">
      <w:pPr>
        <w:widowControl w:val="0"/>
        <w:tabs>
          <w:tab w:val="left" w:pos="1260"/>
        </w:tabs>
        <w:spacing w:before="120" w:line="264" w:lineRule="auto"/>
        <w:ind w:firstLine="567"/>
        <w:jc w:val="both"/>
        <w:rPr>
          <w:lang w:val="pt-BR" w:eastAsia="vi-VN" w:bidi="vi-VN"/>
        </w:rPr>
      </w:pPr>
      <w:r w:rsidRPr="00DC0055">
        <w:rPr>
          <w:b/>
          <w:bCs/>
          <w:iCs/>
          <w:lang w:val="pt-BR"/>
        </w:rPr>
        <w:t>2.</w:t>
      </w:r>
      <w:r w:rsidRPr="00324B33">
        <w:rPr>
          <w:lang w:val="pt-BR"/>
        </w:rPr>
        <w:t xml:space="preserve"> </w:t>
      </w:r>
      <w:r w:rsidRPr="002978FD">
        <w:rPr>
          <w:b/>
          <w:lang w:val="pt-BR"/>
        </w:rPr>
        <w:t>Giao Văn phòng Đảng ủy Bộ</w:t>
      </w:r>
      <w:r>
        <w:rPr>
          <w:lang w:val="pt-BR"/>
        </w:rPr>
        <w:t xml:space="preserve"> tham mưu</w:t>
      </w:r>
      <w:r w:rsidRPr="00324B33">
        <w:rPr>
          <w:lang w:val="pt-BR"/>
        </w:rPr>
        <w:t xml:space="preserve"> </w:t>
      </w:r>
      <w:r w:rsidRPr="00324B33">
        <w:rPr>
          <w:lang w:val="pl-PL"/>
        </w:rPr>
        <w:t xml:space="preserve">bố trí kinh phí đầy đủ, kịp thời, đúng quy định, </w:t>
      </w:r>
      <w:r w:rsidRPr="00324B33">
        <w:rPr>
          <w:lang w:val="pt-BR"/>
        </w:rPr>
        <w:t xml:space="preserve">đảm bảo các điều kiện về cơ sở vật chất trong quá trình tổ chức, thực hiện </w:t>
      </w:r>
      <w:r>
        <w:rPr>
          <w:lang w:val="pt-BR"/>
        </w:rPr>
        <w:t xml:space="preserve">việc </w:t>
      </w:r>
      <w:r>
        <w:rPr>
          <w:lang w:eastAsia="vi-VN" w:bidi="vi-VN"/>
        </w:rPr>
        <w:t>học tập và làm theo tư tưởng, đạo đức, phong cách Hồ Chí Minh</w:t>
      </w:r>
      <w:r w:rsidRPr="00324B33">
        <w:rPr>
          <w:lang w:val="pt-BR"/>
        </w:rPr>
        <w:t>.</w:t>
      </w:r>
    </w:p>
    <w:p w:rsidR="000607CB" w:rsidRPr="00324B33" w:rsidRDefault="000607CB" w:rsidP="000607CB">
      <w:pPr>
        <w:spacing w:before="120" w:line="264" w:lineRule="auto"/>
        <w:ind w:firstLine="567"/>
        <w:jc w:val="both"/>
        <w:rPr>
          <w:bdr w:val="none" w:sz="0" w:space="0" w:color="auto" w:frame="1"/>
        </w:rPr>
      </w:pPr>
      <w:r w:rsidRPr="00C71FEA">
        <w:rPr>
          <w:b/>
          <w:bCs/>
          <w:iCs/>
          <w:lang w:val="pt-BR"/>
        </w:rPr>
        <w:t>3.</w:t>
      </w:r>
      <w:r w:rsidRPr="002978FD">
        <w:rPr>
          <w:b/>
          <w:lang w:val="pt-BR"/>
        </w:rPr>
        <w:t xml:space="preserve"> Các đảng bộ, chi bộ trực thuộc</w:t>
      </w:r>
      <w:r w:rsidRPr="00324B33">
        <w:rPr>
          <w:lang w:val="pt-BR"/>
        </w:rPr>
        <w:t xml:space="preserve"> căn cứ Kế hoạch này cụ thể hóa các nội dung vào chương trình công tác năm</w:t>
      </w:r>
      <w:r>
        <w:rPr>
          <w:lang w:val="pt-BR"/>
        </w:rPr>
        <w:t>;</w:t>
      </w:r>
      <w:r w:rsidRPr="00324B33">
        <w:rPr>
          <w:lang w:val="pt-BR"/>
        </w:rPr>
        <w:t xml:space="preserve"> </w:t>
      </w:r>
      <w:r>
        <w:rPr>
          <w:bdr w:val="none" w:sz="0" w:space="0" w:color="auto" w:frame="1"/>
          <w:lang w:val="pt-BR"/>
        </w:rPr>
        <w:t>c</w:t>
      </w:r>
      <w:r w:rsidRPr="00324B33">
        <w:rPr>
          <w:bdr w:val="none" w:sz="0" w:space="0" w:color="auto" w:frame="1"/>
          <w:lang w:val="pt-BR"/>
        </w:rPr>
        <w:t xml:space="preserve">hủ động phối hợp với </w:t>
      </w:r>
      <w:r>
        <w:rPr>
          <w:bdr w:val="none" w:sz="0" w:space="0" w:color="auto" w:frame="1"/>
          <w:lang w:val="pt-BR"/>
        </w:rPr>
        <w:t>Thủ trưởng đơn vị</w:t>
      </w:r>
      <w:r w:rsidRPr="00324B33">
        <w:rPr>
          <w:bdr w:val="none" w:sz="0" w:space="0" w:color="auto" w:frame="1"/>
          <w:lang w:val="pt-BR"/>
        </w:rPr>
        <w:t xml:space="preserve"> lãnh đạo, chỉ đạo, tổ chức thực hiện nghiêm </w:t>
      </w:r>
      <w:r w:rsidRPr="00324B33">
        <w:rPr>
          <w:lang w:val="pt-BR"/>
        </w:rPr>
        <w:t>việc học tập và làm theo tư tưởng, đạo đức, phong cách Hồ Chí Minh</w:t>
      </w:r>
      <w:r w:rsidRPr="00324B33">
        <w:rPr>
          <w:bdr w:val="none" w:sz="0" w:space="0" w:color="auto" w:frame="1"/>
          <w:lang w:val="pt-BR"/>
        </w:rPr>
        <w:t xml:space="preserve">. Cấp ủy các </w:t>
      </w:r>
      <w:r>
        <w:rPr>
          <w:bdr w:val="none" w:sz="0" w:space="0" w:color="auto" w:frame="1"/>
          <w:lang w:val="pt-BR"/>
        </w:rPr>
        <w:t>đảng bộ, chi bộ trực thuộc</w:t>
      </w:r>
      <w:r w:rsidRPr="00324B33">
        <w:rPr>
          <w:bdr w:val="none" w:sz="0" w:space="0" w:color="auto" w:frame="1"/>
          <w:lang w:val="pt-BR"/>
        </w:rPr>
        <w:t xml:space="preserve">, trực tiếp là </w:t>
      </w:r>
      <w:r w:rsidRPr="00324B33">
        <w:rPr>
          <w:bdr w:val="none" w:sz="0" w:space="0" w:color="auto" w:frame="1"/>
          <w:lang w:val="pt-BR"/>
        </w:rPr>
        <w:lastRenderedPageBreak/>
        <w:t>đồng chí bí thư chịu trách nhiệm chỉ đạo</w:t>
      </w:r>
      <w:r>
        <w:rPr>
          <w:bdr w:val="none" w:sz="0" w:space="0" w:color="auto" w:frame="1"/>
          <w:lang w:val="pt-BR"/>
        </w:rPr>
        <w:t>,</w:t>
      </w:r>
      <w:r w:rsidRPr="00324B33">
        <w:rPr>
          <w:bdr w:val="none" w:sz="0" w:space="0" w:color="auto" w:frame="1"/>
          <w:lang w:val="pt-BR"/>
        </w:rPr>
        <w:t xml:space="preserve"> tổ chức thực hiện phù hợp với điều kiện, chức năng, nhiệm vụ của</w:t>
      </w:r>
      <w:r>
        <w:rPr>
          <w:bdr w:val="none" w:sz="0" w:space="0" w:color="auto" w:frame="1"/>
          <w:lang w:val="pt-BR"/>
        </w:rPr>
        <w:t xml:space="preserve"> tổ chức đảng,</w:t>
      </w:r>
      <w:r w:rsidRPr="00324B33">
        <w:rPr>
          <w:bdr w:val="none" w:sz="0" w:space="0" w:color="auto" w:frame="1"/>
          <w:lang w:val="pt-BR"/>
        </w:rPr>
        <w:t xml:space="preserve"> cơ quan, đơn vị</w:t>
      </w:r>
      <w:r w:rsidRPr="00324B33">
        <w:rPr>
          <w:bdr w:val="none" w:sz="0" w:space="0" w:color="auto" w:frame="1"/>
        </w:rPr>
        <w:t>.</w:t>
      </w:r>
    </w:p>
    <w:p w:rsidR="000607CB" w:rsidRDefault="000607CB" w:rsidP="000607CB">
      <w:pPr>
        <w:pStyle w:val="BodyTextIndent"/>
        <w:spacing w:before="120" w:line="264" w:lineRule="auto"/>
        <w:ind w:firstLine="567"/>
      </w:pPr>
      <w:r w:rsidRPr="00A978EE">
        <w:rPr>
          <w:szCs w:val="28"/>
          <w:bdr w:val="none" w:sz="0" w:space="0" w:color="auto" w:frame="1"/>
          <w:lang w:val="pt-BR"/>
        </w:rPr>
        <w:t xml:space="preserve">Cuối năm </w:t>
      </w:r>
      <w:r>
        <w:rPr>
          <w:szCs w:val="28"/>
          <w:bdr w:val="none" w:sz="0" w:space="0" w:color="auto" w:frame="1"/>
          <w:lang w:val="pt-BR"/>
        </w:rPr>
        <w:t xml:space="preserve">tổng kết, </w:t>
      </w:r>
      <w:r w:rsidRPr="00324B33">
        <w:t>báo cáo</w:t>
      </w:r>
      <w:r>
        <w:t xml:space="preserve"> </w:t>
      </w:r>
      <w:r>
        <w:rPr>
          <w:lang w:val="pt-BR"/>
        </w:rPr>
        <w:t xml:space="preserve">Đảng ủy Bộ </w:t>
      </w:r>
      <w:r>
        <w:t>kết quả</w:t>
      </w:r>
      <w:r w:rsidRPr="00324B33">
        <w:t xml:space="preserve"> </w:t>
      </w:r>
      <w:r w:rsidRPr="00324B33">
        <w:rPr>
          <w:lang w:val="pt-BR"/>
        </w:rPr>
        <w:t>thực hiện việc học tập và làm theo tư tưởng, đạo đức, phong cách Hồ Chí Minh</w:t>
      </w:r>
      <w:r>
        <w:rPr>
          <w:lang w:val="pt-BR"/>
        </w:rPr>
        <w:t>; kịp thời</w:t>
      </w:r>
      <w:r w:rsidRPr="00324B33">
        <w:t xml:space="preserve"> </w:t>
      </w:r>
      <w:r>
        <w:t>b</w:t>
      </w:r>
      <w:r w:rsidRPr="00324B33">
        <w:t xml:space="preserve">iểu dương, khen thưởng các tập thể, cá nhân điển hình, tiêu biểu xuất sắc trong học tập và làm theo </w:t>
      </w:r>
      <w:r w:rsidRPr="00324B33">
        <w:rPr>
          <w:lang w:val="pt-BR"/>
        </w:rPr>
        <w:t>tư tưởng, đạo đức, phong cách Hồ Chí Minh</w:t>
      </w:r>
      <w:r w:rsidRPr="00324B33">
        <w:t xml:space="preserve">. </w:t>
      </w:r>
    </w:p>
    <w:p w:rsidR="000607CB" w:rsidRDefault="000607CB" w:rsidP="000607CB">
      <w:pPr>
        <w:pStyle w:val="BodyTextIndent"/>
        <w:spacing w:before="120" w:line="264" w:lineRule="auto"/>
        <w:ind w:firstLine="567"/>
        <w:rPr>
          <w:lang w:val="pt-BR"/>
        </w:rPr>
      </w:pPr>
      <w:r w:rsidRPr="00227706">
        <w:rPr>
          <w:b/>
          <w:lang w:val="pt-BR"/>
        </w:rPr>
        <w:t>4.</w:t>
      </w:r>
      <w:r>
        <w:rPr>
          <w:lang w:val="pt-BR"/>
        </w:rPr>
        <w:t xml:space="preserve"> </w:t>
      </w:r>
      <w:r w:rsidRPr="00934109">
        <w:rPr>
          <w:lang w:val="pt-BR"/>
        </w:rPr>
        <w:t xml:space="preserve">Các ban, Ủy ban Kiểm tra Đảng ủy Bộ căn cứ chỉ đạo của Ban Thường vụ Đảng ủy Bộ phối hợp với Ban Tuyên giáo Đảng ủy Bộ và Văn phòng Đảng </w:t>
      </w:r>
      <w:r>
        <w:rPr>
          <w:lang w:val="pt-BR"/>
        </w:rPr>
        <w:t>ủy</w:t>
      </w:r>
      <w:r w:rsidRPr="00934109">
        <w:rPr>
          <w:lang w:val="pt-BR"/>
        </w:rPr>
        <w:t xml:space="preserve"> tham mưu, hướng dẫn, đôn đốc, kiểm tra, giám sát việc học tập và làm theo tư tưởng, đạo đức, phong cách Hồ Chí Minh theo chức năng, nhiệm vụ được giao</w:t>
      </w:r>
      <w:r>
        <w:rPr>
          <w:lang w:val="pt-BR"/>
        </w:rPr>
        <w:t>.</w:t>
      </w:r>
    </w:p>
    <w:p w:rsidR="000607CB" w:rsidRPr="005774BB" w:rsidRDefault="000607CB" w:rsidP="000607CB">
      <w:pPr>
        <w:pStyle w:val="BodyTextIndent"/>
        <w:spacing w:before="120" w:after="120" w:line="264" w:lineRule="auto"/>
        <w:ind w:firstLine="567"/>
        <w:rPr>
          <w:iCs/>
          <w:spacing w:val="-2"/>
          <w:lang w:val="nl-NL"/>
        </w:rPr>
      </w:pPr>
      <w:r w:rsidRPr="00324B33">
        <w:rPr>
          <w:lang w:val="vi-VN" w:eastAsia="vi-VN" w:bidi="vi-VN"/>
        </w:rPr>
        <w:t>Trong quá trình thực hiện, có vấn đề gì phát sinh, đề nghị kịp thời</w:t>
      </w:r>
      <w:r w:rsidRPr="00324B33">
        <w:rPr>
          <w:lang w:val="pt-BR" w:eastAsia="vi-VN" w:bidi="vi-VN"/>
        </w:rPr>
        <w:t xml:space="preserve"> báo cáo</w:t>
      </w:r>
      <w:r w:rsidRPr="00324B33">
        <w:rPr>
          <w:lang w:val="vi-VN" w:eastAsia="vi-VN" w:bidi="vi-VN"/>
        </w:rPr>
        <w:t xml:space="preserve"> với</w:t>
      </w:r>
      <w:r w:rsidRPr="00324B33">
        <w:rPr>
          <w:lang w:val="nl-NL" w:eastAsia="vi-VN" w:bidi="vi-VN"/>
        </w:rPr>
        <w:t xml:space="preserve"> Ban Thường vụ Đảng ủy </w:t>
      </w:r>
      <w:r>
        <w:rPr>
          <w:lang w:val="nl-NL" w:eastAsia="vi-VN" w:bidi="vi-VN"/>
        </w:rPr>
        <w:t>Bộ</w:t>
      </w:r>
      <w:r w:rsidRPr="00324B33">
        <w:rPr>
          <w:lang w:val="nl-NL" w:eastAsia="vi-VN" w:bidi="vi-VN"/>
        </w:rPr>
        <w:t xml:space="preserve"> (qua</w:t>
      </w:r>
      <w:r w:rsidRPr="00324B33">
        <w:rPr>
          <w:lang w:val="vi-VN" w:eastAsia="vi-VN" w:bidi="vi-VN"/>
        </w:rPr>
        <w:t xml:space="preserve"> Ban Tuyên giáo</w:t>
      </w:r>
      <w:r>
        <w:rPr>
          <w:lang w:eastAsia="vi-VN" w:bidi="vi-VN"/>
        </w:rPr>
        <w:t xml:space="preserve"> và Dân vận</w:t>
      </w:r>
      <w:r w:rsidRPr="00324B33">
        <w:rPr>
          <w:lang w:val="nl-NL" w:eastAsia="vi-VN" w:bidi="vi-VN"/>
        </w:rPr>
        <w:t xml:space="preserve"> Đảng ủy </w:t>
      </w:r>
      <w:r>
        <w:rPr>
          <w:lang w:val="nl-NL" w:eastAsia="vi-VN" w:bidi="vi-VN"/>
        </w:rPr>
        <w:t>Bộ</w:t>
      </w:r>
      <w:r w:rsidRPr="00324B33">
        <w:rPr>
          <w:lang w:val="nl-NL" w:eastAsia="vi-VN" w:bidi="vi-VN"/>
        </w:rPr>
        <w:t>) để hướng dẫn thực hiện</w:t>
      </w:r>
      <w:r w:rsidRPr="00324B33">
        <w:rPr>
          <w:lang w:val="pt-BR" w:eastAsia="vi-VN" w:bidi="vi-VN"/>
        </w:rPr>
        <w:t>.</w:t>
      </w:r>
      <w:r w:rsidRPr="00324B33">
        <w:rPr>
          <w:iCs/>
          <w:lang w:val="nl-NL"/>
        </w:rPr>
        <w:t>/.</w:t>
      </w:r>
    </w:p>
    <w:tbl>
      <w:tblPr>
        <w:tblW w:w="9356" w:type="dxa"/>
        <w:tblInd w:w="-34" w:type="dxa"/>
        <w:tblLook w:val="01E0" w:firstRow="1" w:lastRow="1" w:firstColumn="1" w:lastColumn="1" w:noHBand="0" w:noVBand="0"/>
      </w:tblPr>
      <w:tblGrid>
        <w:gridCol w:w="5104"/>
        <w:gridCol w:w="4252"/>
      </w:tblGrid>
      <w:tr w:rsidR="000607CB" w:rsidRPr="00D602B8" w:rsidTr="002978FD">
        <w:tc>
          <w:tcPr>
            <w:tcW w:w="5104" w:type="dxa"/>
          </w:tcPr>
          <w:p w:rsidR="000607CB" w:rsidRPr="004C4915" w:rsidRDefault="000607CB" w:rsidP="002978FD">
            <w:pPr>
              <w:pStyle w:val="Header"/>
              <w:tabs>
                <w:tab w:val="left" w:pos="720"/>
              </w:tabs>
              <w:spacing w:before="60" w:after="60"/>
              <w:ind w:left="-108"/>
              <w:rPr>
                <w:lang w:val="nb-NO"/>
              </w:rPr>
            </w:pPr>
            <w:r w:rsidRPr="004C4915">
              <w:rPr>
                <w:iCs/>
                <w:u w:val="single"/>
                <w:lang w:val="nb-NO"/>
              </w:rPr>
              <w:t>Nơi nhận</w:t>
            </w:r>
            <w:r w:rsidRPr="004C4915">
              <w:rPr>
                <w:iCs/>
                <w:lang w:val="nb-NO"/>
              </w:rPr>
              <w:t>:</w:t>
            </w:r>
          </w:p>
          <w:p w:rsidR="000607CB" w:rsidRPr="002978FD" w:rsidRDefault="000607CB" w:rsidP="002978FD">
            <w:pPr>
              <w:pStyle w:val="Header"/>
              <w:tabs>
                <w:tab w:val="left" w:pos="720"/>
              </w:tabs>
              <w:ind w:left="-108"/>
              <w:rPr>
                <w:sz w:val="24"/>
                <w:szCs w:val="24"/>
                <w:lang w:val="nb-NO"/>
              </w:rPr>
            </w:pPr>
            <w:r>
              <w:rPr>
                <w:noProof/>
                <w:sz w:val="24"/>
                <w:szCs w:val="24"/>
              </w:rPr>
              <mc:AlternateContent>
                <mc:Choice Requires="wps">
                  <w:drawing>
                    <wp:anchor distT="0" distB="0" distL="114299" distR="114299" simplePos="0" relativeHeight="251660288" behindDoc="0" locked="0" layoutInCell="1" allowOverlap="1">
                      <wp:simplePos x="0" y="0"/>
                      <wp:positionH relativeFrom="column">
                        <wp:posOffset>2220594</wp:posOffset>
                      </wp:positionH>
                      <wp:positionV relativeFrom="paragraph">
                        <wp:posOffset>101600</wp:posOffset>
                      </wp:positionV>
                      <wp:extent cx="0" cy="570865"/>
                      <wp:effectExtent l="0" t="0" r="19050" b="196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8pt" to="174.8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"/>
                  </w:pict>
                </mc:Fallback>
              </mc:AlternateContent>
            </w:r>
            <w:r w:rsidRPr="002978FD">
              <w:rPr>
                <w:sz w:val="24"/>
                <w:szCs w:val="24"/>
                <w:lang w:val="nb-NO"/>
              </w:rPr>
              <w:t xml:space="preserve">- </w:t>
            </w:r>
            <w:r w:rsidRPr="0095545B">
              <w:rPr>
                <w:sz w:val="24"/>
                <w:szCs w:val="24"/>
                <w:lang w:val="nb-NO"/>
              </w:rPr>
              <w:t xml:space="preserve">Đảng ủy </w:t>
            </w:r>
            <w:r w:rsidRPr="002978FD">
              <w:rPr>
                <w:sz w:val="24"/>
                <w:szCs w:val="24"/>
                <w:lang w:val="nb-NO"/>
              </w:rPr>
              <w:t>Chính phủ</w:t>
            </w:r>
          </w:p>
          <w:p w:rsidR="000607CB" w:rsidRPr="002978FD" w:rsidRDefault="000607CB" w:rsidP="002978FD">
            <w:pPr>
              <w:pStyle w:val="Header"/>
              <w:tabs>
                <w:tab w:val="left" w:pos="720"/>
              </w:tabs>
              <w:ind w:left="-108"/>
              <w:rPr>
                <w:sz w:val="24"/>
                <w:szCs w:val="24"/>
                <w:lang w:val="nb-NO"/>
              </w:rPr>
            </w:pPr>
            <w:r w:rsidRPr="002978FD">
              <w:rPr>
                <w:sz w:val="24"/>
                <w:szCs w:val="24"/>
                <w:lang w:val="nb-NO"/>
              </w:rPr>
              <w:t xml:space="preserve">- Ban </w:t>
            </w:r>
            <w:r w:rsidRPr="0095545B">
              <w:rPr>
                <w:sz w:val="24"/>
                <w:szCs w:val="24"/>
                <w:lang w:val="nb-NO"/>
              </w:rPr>
              <w:t xml:space="preserve">Tuyên giáo và </w:t>
            </w:r>
            <w:r>
              <w:rPr>
                <w:sz w:val="24"/>
                <w:szCs w:val="24"/>
                <w:lang w:val="nb-NO"/>
              </w:rPr>
              <w:t>D</w:t>
            </w:r>
            <w:r w:rsidRPr="0095545B">
              <w:rPr>
                <w:sz w:val="24"/>
                <w:szCs w:val="24"/>
                <w:lang w:val="nb-NO"/>
              </w:rPr>
              <w:t>ân vận ĐUCP</w:t>
            </w:r>
            <w:r w:rsidRPr="002978FD">
              <w:rPr>
                <w:sz w:val="24"/>
                <w:szCs w:val="24"/>
                <w:lang w:val="nb-NO"/>
              </w:rPr>
              <w:t xml:space="preserve">          </w:t>
            </w:r>
          </w:p>
          <w:p w:rsidR="000607CB" w:rsidRPr="002978FD" w:rsidRDefault="000607CB" w:rsidP="002978FD">
            <w:pPr>
              <w:pStyle w:val="Header"/>
              <w:tabs>
                <w:tab w:val="left" w:pos="720"/>
              </w:tabs>
              <w:ind w:left="-108"/>
              <w:rPr>
                <w:sz w:val="24"/>
                <w:szCs w:val="24"/>
                <w:lang w:val="sv-SE"/>
              </w:rPr>
            </w:pPr>
            <w:r w:rsidRPr="002978FD">
              <w:rPr>
                <w:sz w:val="24"/>
                <w:szCs w:val="24"/>
                <w:lang w:val="sv-SE"/>
              </w:rPr>
              <w:t xml:space="preserve">- Ủy ban Kiểm tra </w:t>
            </w:r>
            <w:r w:rsidRPr="0095545B">
              <w:rPr>
                <w:sz w:val="24"/>
                <w:szCs w:val="24"/>
                <w:lang w:val="sv-SE"/>
              </w:rPr>
              <w:t>ĐUCP</w:t>
            </w:r>
            <w:r w:rsidRPr="002978FD">
              <w:rPr>
                <w:sz w:val="24"/>
                <w:szCs w:val="24"/>
                <w:lang w:val="sv-SE"/>
              </w:rPr>
              <w:t xml:space="preserve">      </w:t>
            </w:r>
            <w:r w:rsidRPr="0095545B">
              <w:rPr>
                <w:sz w:val="24"/>
                <w:szCs w:val="24"/>
                <w:lang w:val="sv-SE"/>
              </w:rPr>
              <w:t xml:space="preserve">              </w:t>
            </w:r>
            <w:r w:rsidRPr="002978FD">
              <w:rPr>
                <w:sz w:val="24"/>
                <w:szCs w:val="24"/>
                <w:lang w:val="nb-NO"/>
              </w:rPr>
              <w:t>(để b/cáo),</w:t>
            </w:r>
            <w:r w:rsidRPr="002978FD">
              <w:rPr>
                <w:sz w:val="24"/>
                <w:szCs w:val="24"/>
                <w:lang w:val="sv-SE"/>
              </w:rPr>
              <w:t xml:space="preserve">       </w:t>
            </w:r>
          </w:p>
          <w:p w:rsidR="000607CB" w:rsidRPr="002978FD" w:rsidRDefault="000607CB" w:rsidP="002978FD">
            <w:pPr>
              <w:pStyle w:val="Header"/>
              <w:tabs>
                <w:tab w:val="left" w:pos="720"/>
              </w:tabs>
              <w:ind w:left="-108"/>
              <w:rPr>
                <w:sz w:val="24"/>
                <w:szCs w:val="24"/>
                <w:lang w:val="sv-SE"/>
              </w:rPr>
            </w:pPr>
            <w:r w:rsidRPr="002978FD">
              <w:rPr>
                <w:sz w:val="24"/>
                <w:szCs w:val="24"/>
                <w:lang w:val="sv-SE"/>
              </w:rPr>
              <w:t>- Văn phòng Đ</w:t>
            </w:r>
            <w:r w:rsidRPr="0095545B">
              <w:rPr>
                <w:sz w:val="24"/>
                <w:szCs w:val="24"/>
                <w:lang w:val="sv-SE"/>
              </w:rPr>
              <w:t>UCP</w:t>
            </w:r>
          </w:p>
          <w:p w:rsidR="000607CB" w:rsidRPr="006E35D6" w:rsidRDefault="000607CB" w:rsidP="002978FD">
            <w:pPr>
              <w:pStyle w:val="Heading2"/>
              <w:spacing w:line="240" w:lineRule="auto"/>
              <w:ind w:left="-108" w:firstLine="0"/>
              <w:rPr>
                <w:rFonts w:ascii="Times New Roman" w:hAnsi="Times New Roman"/>
                <w:b w:val="0"/>
                <w:bCs w:val="0"/>
                <w:sz w:val="24"/>
                <w:lang w:val="sv-SE"/>
              </w:rPr>
            </w:pPr>
            <w:r w:rsidRPr="00C94B43">
              <w:rPr>
                <w:rFonts w:ascii="Times New Roman" w:hAnsi="Times New Roman"/>
                <w:b w:val="0"/>
                <w:bCs w:val="0"/>
                <w:sz w:val="24"/>
                <w:lang w:val="sv-SE"/>
              </w:rPr>
              <w:t xml:space="preserve">- </w:t>
            </w:r>
            <w:r>
              <w:rPr>
                <w:rFonts w:ascii="Times New Roman" w:hAnsi="Times New Roman"/>
                <w:b w:val="0"/>
                <w:bCs w:val="0"/>
                <w:sz w:val="24"/>
                <w:lang w:val="sv-SE"/>
              </w:rPr>
              <w:t>Ủy viên</w:t>
            </w:r>
            <w:r w:rsidRPr="00C94B43">
              <w:rPr>
                <w:rFonts w:ascii="Times New Roman" w:hAnsi="Times New Roman"/>
                <w:b w:val="0"/>
                <w:bCs w:val="0"/>
                <w:sz w:val="24"/>
                <w:lang w:val="sv-SE"/>
              </w:rPr>
              <w:t xml:space="preserve"> B</w:t>
            </w:r>
            <w:r>
              <w:rPr>
                <w:rFonts w:ascii="Times New Roman" w:hAnsi="Times New Roman"/>
                <w:b w:val="0"/>
                <w:bCs w:val="0"/>
                <w:sz w:val="24"/>
                <w:lang w:val="sv-SE"/>
              </w:rPr>
              <w:t>CHĐB</w:t>
            </w:r>
            <w:r w:rsidRPr="00C94B43">
              <w:rPr>
                <w:rFonts w:ascii="Times New Roman" w:hAnsi="Times New Roman"/>
                <w:b w:val="0"/>
                <w:bCs w:val="0"/>
                <w:sz w:val="24"/>
                <w:lang w:val="sv-SE"/>
              </w:rPr>
              <w:t xml:space="preserve"> B</w:t>
            </w:r>
            <w:r>
              <w:rPr>
                <w:rFonts w:ascii="Times New Roman" w:hAnsi="Times New Roman"/>
                <w:b w:val="0"/>
                <w:bCs w:val="0"/>
                <w:sz w:val="24"/>
                <w:lang w:val="sv-SE"/>
              </w:rPr>
              <w:t>ộ</w:t>
            </w:r>
            <w:r w:rsidRPr="00C94B43">
              <w:rPr>
                <w:rFonts w:ascii="Times New Roman" w:hAnsi="Times New Roman"/>
                <w:b w:val="0"/>
                <w:bCs w:val="0"/>
                <w:sz w:val="24"/>
                <w:lang w:val="sv-SE"/>
              </w:rPr>
              <w:t>,</w:t>
            </w:r>
            <w:r>
              <w:rPr>
                <w:lang w:val="sv-SE"/>
              </w:rPr>
              <w:t xml:space="preserve"> </w:t>
            </w:r>
          </w:p>
          <w:p w:rsidR="000607CB" w:rsidRDefault="000607CB" w:rsidP="002978FD">
            <w:pPr>
              <w:pStyle w:val="Heading2"/>
              <w:spacing w:line="240" w:lineRule="auto"/>
              <w:ind w:left="-108" w:firstLine="0"/>
              <w:rPr>
                <w:sz w:val="24"/>
                <w:lang w:val="sv-SE"/>
              </w:rPr>
            </w:pPr>
            <w:r w:rsidRPr="00CF5A3F">
              <w:rPr>
                <w:rFonts w:ascii="Times New Roman" w:hAnsi="Times New Roman"/>
                <w:b w:val="0"/>
                <w:sz w:val="24"/>
                <w:lang w:val="sv-SE"/>
              </w:rPr>
              <w:t>- Các đảng bộ, chi bộ trực thuộc</w:t>
            </w:r>
            <w:r>
              <w:rPr>
                <w:rFonts w:ascii="Times New Roman" w:hAnsi="Times New Roman"/>
                <w:b w:val="0"/>
                <w:sz w:val="24"/>
                <w:lang w:val="sv-SE"/>
              </w:rPr>
              <w:t xml:space="preserve"> </w:t>
            </w:r>
            <w:r>
              <w:rPr>
                <w:rFonts w:ascii="Times New Roman" w:hAnsi="Times New Roman"/>
                <w:b w:val="0"/>
                <w:bCs w:val="0"/>
                <w:sz w:val="24"/>
                <w:lang w:val="sv-SE"/>
              </w:rPr>
              <w:t>(để th/hiện)</w:t>
            </w:r>
            <w:r w:rsidRPr="00CF5A3F">
              <w:rPr>
                <w:rFonts w:ascii="Times New Roman" w:hAnsi="Times New Roman"/>
                <w:b w:val="0"/>
                <w:sz w:val="24"/>
                <w:lang w:val="sv-SE"/>
              </w:rPr>
              <w:t>,</w:t>
            </w:r>
          </w:p>
          <w:p w:rsidR="000607CB" w:rsidRDefault="000607CB" w:rsidP="002978FD">
            <w:pPr>
              <w:pStyle w:val="Heading2"/>
              <w:spacing w:line="240" w:lineRule="auto"/>
              <w:ind w:left="-108" w:firstLine="0"/>
              <w:rPr>
                <w:sz w:val="24"/>
                <w:lang w:val="sv-SE"/>
              </w:rPr>
            </w:pPr>
            <w:r w:rsidRPr="002978FD">
              <w:rPr>
                <w:rFonts w:ascii="Times New Roman" w:hAnsi="Times New Roman"/>
                <w:b w:val="0"/>
                <w:bCs w:val="0"/>
                <w:sz w:val="24"/>
                <w:lang w:val="sv-SE"/>
              </w:rPr>
              <w:t xml:space="preserve">- Thủ trưởng các đơn vị thuộc </w:t>
            </w:r>
            <w:r>
              <w:rPr>
                <w:rFonts w:ascii="Times New Roman" w:hAnsi="Times New Roman"/>
                <w:b w:val="0"/>
                <w:bCs w:val="0"/>
                <w:sz w:val="24"/>
                <w:lang w:val="sv-SE"/>
              </w:rPr>
              <w:t>B</w:t>
            </w:r>
            <w:r w:rsidRPr="002978FD">
              <w:rPr>
                <w:rFonts w:ascii="Times New Roman" w:hAnsi="Times New Roman"/>
                <w:b w:val="0"/>
                <w:bCs w:val="0"/>
                <w:sz w:val="24"/>
                <w:lang w:val="sv-SE"/>
              </w:rPr>
              <w:t>ộ</w:t>
            </w:r>
            <w:r>
              <w:rPr>
                <w:rFonts w:ascii="Times New Roman" w:hAnsi="Times New Roman"/>
                <w:b w:val="0"/>
                <w:bCs w:val="0"/>
                <w:sz w:val="24"/>
                <w:lang w:val="sv-SE"/>
              </w:rPr>
              <w:t xml:space="preserve"> (để th/hiện)</w:t>
            </w:r>
            <w:r w:rsidRPr="002978FD">
              <w:rPr>
                <w:rFonts w:ascii="Times New Roman" w:hAnsi="Times New Roman"/>
                <w:b w:val="0"/>
                <w:sz w:val="24"/>
                <w:lang w:val="sv-SE"/>
              </w:rPr>
              <w:t>,</w:t>
            </w:r>
          </w:p>
          <w:p w:rsidR="000607CB" w:rsidRPr="00A91636" w:rsidRDefault="000607CB" w:rsidP="002978FD">
            <w:pPr>
              <w:ind w:left="-113"/>
            </w:pPr>
            <w:r w:rsidRPr="002978FD">
              <w:rPr>
                <w:sz w:val="24"/>
                <w:szCs w:val="24"/>
                <w:lang w:val="sv-SE"/>
              </w:rPr>
              <w:t>- Lưu VPĐU</w:t>
            </w:r>
            <w:r w:rsidRPr="0095545B">
              <w:rPr>
                <w:sz w:val="24"/>
                <w:szCs w:val="24"/>
                <w:lang w:val="sv-SE"/>
              </w:rPr>
              <w:t>, BTGDVĐU</w:t>
            </w:r>
            <w:r w:rsidRPr="002978FD">
              <w:rPr>
                <w:sz w:val="24"/>
                <w:szCs w:val="24"/>
                <w:lang w:val="sv-SE"/>
              </w:rPr>
              <w:t>.</w:t>
            </w:r>
            <w:r w:rsidRPr="004C4915">
              <w:rPr>
                <w:b/>
                <w:lang w:val="sv-SE"/>
              </w:rPr>
              <w:t xml:space="preserve">                          </w:t>
            </w:r>
          </w:p>
        </w:tc>
        <w:tc>
          <w:tcPr>
            <w:tcW w:w="4252" w:type="dxa"/>
          </w:tcPr>
          <w:p w:rsidR="000607CB" w:rsidRDefault="000607CB" w:rsidP="002978FD">
            <w:pPr>
              <w:tabs>
                <w:tab w:val="left" w:pos="2660"/>
              </w:tabs>
              <w:spacing w:before="120"/>
              <w:jc w:val="center"/>
              <w:rPr>
                <w:b/>
                <w:lang w:val="fr-FR"/>
              </w:rPr>
            </w:pPr>
            <w:r>
              <w:rPr>
                <w:b/>
                <w:lang w:val="fr-FR"/>
              </w:rPr>
              <w:t>T/M BAN THƯỜNG VỤ</w:t>
            </w:r>
          </w:p>
          <w:p w:rsidR="000607CB" w:rsidRPr="002978FD" w:rsidRDefault="000607CB" w:rsidP="002978FD">
            <w:pPr>
              <w:tabs>
                <w:tab w:val="left" w:pos="2660"/>
              </w:tabs>
              <w:jc w:val="center"/>
              <w:rPr>
                <w:b/>
                <w:lang w:val="fr-FR"/>
              </w:rPr>
            </w:pPr>
            <w:r>
              <w:rPr>
                <w:lang w:val="fr-FR"/>
              </w:rPr>
              <w:t xml:space="preserve">PHÓ </w:t>
            </w:r>
            <w:r w:rsidRPr="00540DC8">
              <w:rPr>
                <w:lang w:val="fr-FR"/>
              </w:rPr>
              <w:t>BÍ THƯ</w:t>
            </w:r>
          </w:p>
          <w:p w:rsidR="000607CB" w:rsidRPr="00540DC8" w:rsidRDefault="000607CB" w:rsidP="002978FD">
            <w:pPr>
              <w:tabs>
                <w:tab w:val="left" w:pos="2660"/>
              </w:tabs>
              <w:jc w:val="center"/>
              <w:rPr>
                <w:b/>
                <w:i/>
                <w:lang w:val="fr-FR"/>
              </w:rPr>
            </w:pPr>
          </w:p>
          <w:p w:rsidR="000607CB" w:rsidRDefault="000607CB" w:rsidP="002978FD">
            <w:pPr>
              <w:tabs>
                <w:tab w:val="left" w:pos="2660"/>
              </w:tabs>
              <w:jc w:val="center"/>
              <w:rPr>
                <w:lang w:val="fr-FR"/>
              </w:rPr>
            </w:pPr>
          </w:p>
          <w:p w:rsidR="000607CB" w:rsidRDefault="000607CB" w:rsidP="002978FD">
            <w:pPr>
              <w:tabs>
                <w:tab w:val="left" w:pos="2660"/>
              </w:tabs>
              <w:jc w:val="center"/>
              <w:rPr>
                <w:b/>
                <w:i/>
                <w:lang w:val="fr-FR"/>
              </w:rPr>
            </w:pPr>
            <w:r>
              <w:rPr>
                <w:b/>
                <w:i/>
                <w:lang w:val="fr-FR"/>
              </w:rPr>
              <w:t>(đã ký)</w:t>
            </w:r>
          </w:p>
          <w:p w:rsidR="000607CB" w:rsidRPr="00540DC8" w:rsidRDefault="000607CB" w:rsidP="002978FD">
            <w:pPr>
              <w:tabs>
                <w:tab w:val="left" w:pos="2660"/>
              </w:tabs>
              <w:jc w:val="center"/>
              <w:rPr>
                <w:b/>
                <w:i/>
                <w:lang w:val="fr-FR"/>
              </w:rPr>
            </w:pPr>
          </w:p>
          <w:p w:rsidR="000607CB" w:rsidRPr="00540DC8" w:rsidRDefault="000607CB" w:rsidP="002978FD">
            <w:pPr>
              <w:tabs>
                <w:tab w:val="left" w:pos="2660"/>
              </w:tabs>
              <w:jc w:val="center"/>
              <w:rPr>
                <w:sz w:val="14"/>
                <w:lang w:val="fr-FR"/>
              </w:rPr>
            </w:pPr>
          </w:p>
          <w:p w:rsidR="000607CB" w:rsidRPr="00540DC8" w:rsidRDefault="000607CB" w:rsidP="002978FD">
            <w:pPr>
              <w:tabs>
                <w:tab w:val="left" w:pos="2660"/>
              </w:tabs>
              <w:jc w:val="center"/>
              <w:rPr>
                <w:b/>
                <w:lang w:val="fr-FR"/>
              </w:rPr>
            </w:pPr>
          </w:p>
          <w:p w:rsidR="000607CB" w:rsidRPr="0093286A" w:rsidRDefault="000607CB" w:rsidP="002978FD">
            <w:pPr>
              <w:spacing w:line="288" w:lineRule="auto"/>
              <w:jc w:val="center"/>
              <w:rPr>
                <w:b/>
                <w:lang w:val="vi-VN"/>
              </w:rPr>
            </w:pPr>
            <w:r w:rsidRPr="00540DC8">
              <w:rPr>
                <w:b/>
                <w:lang w:val="fr-FR"/>
              </w:rPr>
              <w:t xml:space="preserve">Nguyễn </w:t>
            </w:r>
            <w:r>
              <w:rPr>
                <w:b/>
                <w:lang w:val="fr-FR"/>
              </w:rPr>
              <w:t>Quang Thái</w:t>
            </w:r>
          </w:p>
        </w:tc>
      </w:tr>
    </w:tbl>
    <w:p w:rsidR="000607CB" w:rsidRPr="00D602B8" w:rsidRDefault="000607CB" w:rsidP="000607CB"/>
    <w:p w:rsidR="00AF4774" w:rsidRDefault="000607CB"/>
    <w:sectPr w:rsidR="00AF4774" w:rsidSect="00324B33">
      <w:headerReference w:type="even" r:id="rId5"/>
      <w:headerReference w:type="default" r:id="rId6"/>
      <w:pgSz w:w="11906" w:h="16838" w:code="9"/>
      <w:pgMar w:top="1134" w:right="851" w:bottom="680" w:left="1701" w:header="709"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BD7" w:rsidRDefault="000607CB" w:rsidP="00D76B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6BD7" w:rsidRDefault="000607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BD7" w:rsidRDefault="000607CB" w:rsidP="00D76B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76BD7" w:rsidRDefault="000607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BD"/>
    <w:rsid w:val="000607CB"/>
    <w:rsid w:val="001748BD"/>
    <w:rsid w:val="001F7F78"/>
    <w:rsid w:val="00DA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CB"/>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0607CB"/>
    <w:pPr>
      <w:keepNext/>
      <w:spacing w:line="340" w:lineRule="exact"/>
      <w:ind w:firstLine="720"/>
      <w:jc w:val="both"/>
      <w:outlineLvl w:val="1"/>
    </w:pPr>
    <w:rPr>
      <w:rFonts w:ascii=".VnTimeH" w:hAnsi=".VnTimeH"/>
      <w:b/>
      <w:bCs/>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07CB"/>
    <w:rPr>
      <w:rFonts w:ascii=".VnTimeH" w:eastAsia="Times New Roman" w:hAnsi=".VnTimeH" w:cs="Times New Roman"/>
      <w:b/>
      <w:bCs/>
      <w:sz w:val="27"/>
      <w:szCs w:val="24"/>
    </w:rPr>
  </w:style>
  <w:style w:type="paragraph" w:styleId="Header">
    <w:name w:val="header"/>
    <w:basedOn w:val="Normal"/>
    <w:link w:val="HeaderChar"/>
    <w:uiPriority w:val="99"/>
    <w:rsid w:val="000607CB"/>
    <w:pPr>
      <w:tabs>
        <w:tab w:val="center" w:pos="4320"/>
        <w:tab w:val="right" w:pos="8640"/>
      </w:tabs>
    </w:pPr>
  </w:style>
  <w:style w:type="character" w:customStyle="1" w:styleId="HeaderChar">
    <w:name w:val="Header Char"/>
    <w:basedOn w:val="DefaultParagraphFont"/>
    <w:link w:val="Header"/>
    <w:uiPriority w:val="99"/>
    <w:rsid w:val="000607CB"/>
    <w:rPr>
      <w:rFonts w:ascii="Times New Roman" w:eastAsia="Times New Roman" w:hAnsi="Times New Roman" w:cs="Times New Roman"/>
      <w:sz w:val="28"/>
      <w:szCs w:val="28"/>
    </w:rPr>
  </w:style>
  <w:style w:type="character" w:styleId="PageNumber">
    <w:name w:val="page number"/>
    <w:basedOn w:val="DefaultParagraphFont"/>
    <w:rsid w:val="000607CB"/>
  </w:style>
  <w:style w:type="paragraph" w:styleId="BodyTextIndent">
    <w:name w:val="Body Text Indent"/>
    <w:basedOn w:val="Normal"/>
    <w:link w:val="BodyTextIndentChar"/>
    <w:rsid w:val="000607CB"/>
    <w:pPr>
      <w:ind w:firstLine="700"/>
      <w:jc w:val="both"/>
    </w:pPr>
    <w:rPr>
      <w:szCs w:val="24"/>
    </w:rPr>
  </w:style>
  <w:style w:type="character" w:customStyle="1" w:styleId="BodyTextIndentChar">
    <w:name w:val="Body Text Indent Char"/>
    <w:basedOn w:val="DefaultParagraphFont"/>
    <w:link w:val="BodyTextIndent"/>
    <w:rsid w:val="000607CB"/>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CB"/>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0607CB"/>
    <w:pPr>
      <w:keepNext/>
      <w:spacing w:line="340" w:lineRule="exact"/>
      <w:ind w:firstLine="720"/>
      <w:jc w:val="both"/>
      <w:outlineLvl w:val="1"/>
    </w:pPr>
    <w:rPr>
      <w:rFonts w:ascii=".VnTimeH" w:hAnsi=".VnTimeH"/>
      <w:b/>
      <w:bCs/>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07CB"/>
    <w:rPr>
      <w:rFonts w:ascii=".VnTimeH" w:eastAsia="Times New Roman" w:hAnsi=".VnTimeH" w:cs="Times New Roman"/>
      <w:b/>
      <w:bCs/>
      <w:sz w:val="27"/>
      <w:szCs w:val="24"/>
    </w:rPr>
  </w:style>
  <w:style w:type="paragraph" w:styleId="Header">
    <w:name w:val="header"/>
    <w:basedOn w:val="Normal"/>
    <w:link w:val="HeaderChar"/>
    <w:uiPriority w:val="99"/>
    <w:rsid w:val="000607CB"/>
    <w:pPr>
      <w:tabs>
        <w:tab w:val="center" w:pos="4320"/>
        <w:tab w:val="right" w:pos="8640"/>
      </w:tabs>
    </w:pPr>
  </w:style>
  <w:style w:type="character" w:customStyle="1" w:styleId="HeaderChar">
    <w:name w:val="Header Char"/>
    <w:basedOn w:val="DefaultParagraphFont"/>
    <w:link w:val="Header"/>
    <w:uiPriority w:val="99"/>
    <w:rsid w:val="000607CB"/>
    <w:rPr>
      <w:rFonts w:ascii="Times New Roman" w:eastAsia="Times New Roman" w:hAnsi="Times New Roman" w:cs="Times New Roman"/>
      <w:sz w:val="28"/>
      <w:szCs w:val="28"/>
    </w:rPr>
  </w:style>
  <w:style w:type="character" w:styleId="PageNumber">
    <w:name w:val="page number"/>
    <w:basedOn w:val="DefaultParagraphFont"/>
    <w:rsid w:val="000607CB"/>
  </w:style>
  <w:style w:type="paragraph" w:styleId="BodyTextIndent">
    <w:name w:val="Body Text Indent"/>
    <w:basedOn w:val="Normal"/>
    <w:link w:val="BodyTextIndentChar"/>
    <w:rsid w:val="000607CB"/>
    <w:pPr>
      <w:ind w:firstLine="700"/>
      <w:jc w:val="both"/>
    </w:pPr>
    <w:rPr>
      <w:szCs w:val="24"/>
    </w:rPr>
  </w:style>
  <w:style w:type="character" w:customStyle="1" w:styleId="BodyTextIndentChar">
    <w:name w:val="Body Text Indent Char"/>
    <w:basedOn w:val="DefaultParagraphFont"/>
    <w:link w:val="BodyTextIndent"/>
    <w:rsid w:val="000607CB"/>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EB1C0-040D-4191-9441-8B1C3D7B6957}"/>
</file>

<file path=customXml/itemProps2.xml><?xml version="1.0" encoding="utf-8"?>
<ds:datastoreItem xmlns:ds="http://schemas.openxmlformats.org/officeDocument/2006/customXml" ds:itemID="{814F69D0-DC6C-4C3C-A3EC-BDF01B8E23D8}"/>
</file>

<file path=customXml/itemProps3.xml><?xml version="1.0" encoding="utf-8"?>
<ds:datastoreItem xmlns:ds="http://schemas.openxmlformats.org/officeDocument/2006/customXml" ds:itemID="{1B564FA9-A8FB-4679-96E5-043EA76773F1}"/>
</file>

<file path=docProps/app.xml><?xml version="1.0" encoding="utf-8"?>
<Properties xmlns="http://schemas.openxmlformats.org/officeDocument/2006/extended-properties" xmlns:vt="http://schemas.openxmlformats.org/officeDocument/2006/docPropsVTypes">
  <Template>Normal</Template>
  <TotalTime>1</TotalTime>
  <Pages>5</Pages>
  <Words>1849</Words>
  <Characters>10542</Characters>
  <Application>Microsoft Office Word</Application>
  <DocSecurity>0</DocSecurity>
  <Lines>87</Lines>
  <Paragraphs>24</Paragraphs>
  <ScaleCrop>false</ScaleCrop>
  <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2025-03-28T02:00:00Z</dcterms:created>
  <dcterms:modified xsi:type="dcterms:W3CDTF">2025-03-28T02:01:00Z</dcterms:modified>
</cp:coreProperties>
</file>